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CA7A61" w:rsidTr="00186680">
        <w:trPr>
          <w:trHeight w:val="898"/>
        </w:trPr>
        <w:tc>
          <w:tcPr>
            <w:tcW w:w="10188" w:type="dxa"/>
          </w:tcPr>
          <w:p w:rsidR="00CA7A61" w:rsidRDefault="00CA7A61" w:rsidP="00186680">
            <w:pPr>
              <w:pStyle w:val="3"/>
              <w:jc w:val="center"/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3DB188F3" wp14:editId="5EDFB28F">
                  <wp:extent cx="800100" cy="914400"/>
                  <wp:effectExtent l="0" t="0" r="0" b="0"/>
                  <wp:docPr id="1" name="Рисунок 1" descr="http://ocean-elzy.ru/images/com/com_socity/country/160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cean-elzy.ru/images/com/com_socity/country/160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7A61" w:rsidRPr="00E533B9" w:rsidRDefault="00CA7A61" w:rsidP="00186680">
            <w:pPr>
              <w:jc w:val="center"/>
              <w:rPr>
                <w:sz w:val="16"/>
                <w:szCs w:val="16"/>
              </w:rPr>
            </w:pPr>
          </w:p>
        </w:tc>
      </w:tr>
      <w:tr w:rsidR="00CA7A61" w:rsidTr="00186680">
        <w:trPr>
          <w:trHeight w:val="898"/>
        </w:trPr>
        <w:tc>
          <w:tcPr>
            <w:tcW w:w="10188" w:type="dxa"/>
          </w:tcPr>
          <w:p w:rsidR="00CA7A61" w:rsidRPr="00DC5946" w:rsidRDefault="00CA7A61" w:rsidP="00DC5946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DC5946">
              <w:rPr>
                <w:b/>
                <w:i/>
                <w:color w:val="auto"/>
                <w:sz w:val="28"/>
                <w:szCs w:val="28"/>
              </w:rPr>
              <w:t>Внутригородское муниципальное образование</w:t>
            </w:r>
          </w:p>
          <w:p w:rsidR="00CA7A61" w:rsidRPr="00DC5946" w:rsidRDefault="00CA7A61" w:rsidP="00DC5946">
            <w:pPr>
              <w:pStyle w:val="2"/>
              <w:tabs>
                <w:tab w:val="left" w:pos="972"/>
              </w:tabs>
              <w:spacing w:line="216" w:lineRule="auto"/>
              <w:jc w:val="center"/>
              <w:rPr>
                <w:b/>
                <w:i/>
                <w:sz w:val="28"/>
                <w:szCs w:val="28"/>
              </w:rPr>
            </w:pPr>
            <w:r w:rsidRPr="00DC5946">
              <w:rPr>
                <w:b/>
                <w:i/>
                <w:color w:val="auto"/>
                <w:sz w:val="28"/>
                <w:szCs w:val="28"/>
              </w:rPr>
              <w:t>Балаклавский муниципальный округ (ВМО Балаклавский МО)</w:t>
            </w:r>
          </w:p>
          <w:p w:rsidR="00CA7A61" w:rsidRPr="00FF23B6" w:rsidRDefault="00CA7A61" w:rsidP="00186680">
            <w:pPr>
              <w:pStyle w:val="1"/>
              <w:tabs>
                <w:tab w:val="left" w:pos="972"/>
              </w:tabs>
              <w:spacing w:line="216" w:lineRule="auto"/>
              <w:rPr>
                <w:color w:val="000000"/>
                <w:sz w:val="20"/>
                <w:lang w:val="ru-RU"/>
              </w:rPr>
            </w:pPr>
          </w:p>
        </w:tc>
      </w:tr>
    </w:tbl>
    <w:p w:rsidR="00CA7A61" w:rsidRPr="00B032C5" w:rsidRDefault="00CA7A61" w:rsidP="00CA7A61">
      <w:pPr>
        <w:ind w:right="-365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r w:rsidRPr="00B032C5">
        <w:rPr>
          <w:b/>
          <w:color w:val="000000"/>
          <w:sz w:val="18"/>
          <w:szCs w:val="18"/>
        </w:rPr>
        <w:t xml:space="preserve">99042, г. Севастополь, ул. Новикова, 14  т.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r w:rsidRPr="00B032C5">
        <w:rPr>
          <w:b/>
          <w:color w:val="000000"/>
          <w:sz w:val="18"/>
          <w:szCs w:val="18"/>
          <w:lang w:val="en-US"/>
        </w:rPr>
        <w:t>balakcovetsv</w:t>
      </w:r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r w:rsidRPr="00B032C5">
        <w:rPr>
          <w:b/>
          <w:color w:val="000000"/>
          <w:sz w:val="18"/>
          <w:szCs w:val="18"/>
          <w:lang w:val="en-US"/>
        </w:rPr>
        <w:t>ru</w:t>
      </w:r>
    </w:p>
    <w:p w:rsidR="00CA7A61" w:rsidRPr="00B80652" w:rsidRDefault="00CA7A61" w:rsidP="00CA7A61">
      <w:pPr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Pr="00B80652">
        <w:rPr>
          <w:b/>
          <w:color w:val="000000"/>
          <w:sz w:val="16"/>
          <w:szCs w:val="16"/>
          <w:u w:val="single"/>
        </w:rPr>
        <w:t>__________________</w:t>
      </w:r>
    </w:p>
    <w:p w:rsidR="00CA7A61" w:rsidRDefault="00CA7A61" w:rsidP="00CA7A61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CA7A61" w:rsidRDefault="00CA7A61" w:rsidP="00CA7A61">
      <w:pPr>
        <w:spacing w:line="216" w:lineRule="auto"/>
        <w:jc w:val="center"/>
        <w:rPr>
          <w:b/>
          <w:i/>
          <w:sz w:val="28"/>
          <w:szCs w:val="28"/>
        </w:rPr>
      </w:pPr>
      <w:r w:rsidRPr="00D43053">
        <w:rPr>
          <w:b/>
          <w:i/>
          <w:sz w:val="28"/>
          <w:szCs w:val="28"/>
        </w:rPr>
        <w:t>ПОСТАНОВЛЕНИЕ</w:t>
      </w:r>
    </w:p>
    <w:p w:rsidR="00BA0EE6" w:rsidRPr="001450C7" w:rsidRDefault="00BA0EE6" w:rsidP="00CA7A61">
      <w:pPr>
        <w:spacing w:line="216" w:lineRule="auto"/>
        <w:jc w:val="center"/>
        <w:rPr>
          <w:b/>
          <w:i/>
          <w:sz w:val="28"/>
          <w:szCs w:val="28"/>
        </w:rPr>
      </w:pPr>
    </w:p>
    <w:p w:rsidR="00CA7A61" w:rsidRDefault="00CA7A61" w:rsidP="00CA7A61">
      <w:pPr>
        <w:jc w:val="center"/>
        <w:rPr>
          <w:b/>
          <w:i/>
          <w:sz w:val="28"/>
          <w:szCs w:val="28"/>
        </w:rPr>
      </w:pPr>
      <w:r w:rsidRPr="001450C7">
        <w:rPr>
          <w:b/>
          <w:i/>
          <w:sz w:val="28"/>
          <w:szCs w:val="28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CA7A61" w:rsidRPr="001450C7" w:rsidRDefault="00CA7A61" w:rsidP="00CA7A61">
      <w:pPr>
        <w:jc w:val="center"/>
        <w:rPr>
          <w:b/>
          <w:i/>
          <w:sz w:val="28"/>
          <w:szCs w:val="28"/>
        </w:rPr>
      </w:pPr>
    </w:p>
    <w:p w:rsidR="00CA7A61" w:rsidRPr="001450C7" w:rsidRDefault="00CA7A61" w:rsidP="00E218D1">
      <w:pPr>
        <w:ind w:right="-2"/>
        <w:jc w:val="both"/>
        <w:rPr>
          <w:sz w:val="28"/>
          <w:szCs w:val="28"/>
        </w:rPr>
      </w:pPr>
      <w:r w:rsidRPr="001450C7">
        <w:rPr>
          <w:sz w:val="28"/>
          <w:szCs w:val="28"/>
        </w:rPr>
        <w:t xml:space="preserve"> «</w:t>
      </w:r>
      <w:r w:rsidR="0026144B" w:rsidRPr="00E218D1">
        <w:rPr>
          <w:sz w:val="28"/>
          <w:szCs w:val="28"/>
          <w:u w:val="single"/>
        </w:rPr>
        <w:t>06</w:t>
      </w:r>
      <w:r>
        <w:rPr>
          <w:sz w:val="28"/>
          <w:szCs w:val="28"/>
        </w:rPr>
        <w:t>» «</w:t>
      </w:r>
      <w:r w:rsidR="00E218D1" w:rsidRPr="00E218D1">
        <w:rPr>
          <w:sz w:val="28"/>
          <w:szCs w:val="28"/>
          <w:u w:val="single"/>
        </w:rPr>
        <w:t>сентября</w:t>
      </w:r>
      <w:r w:rsidRPr="001450C7">
        <w:rPr>
          <w:sz w:val="28"/>
          <w:szCs w:val="28"/>
        </w:rPr>
        <w:t>» 20</w:t>
      </w:r>
      <w:r>
        <w:rPr>
          <w:sz w:val="28"/>
          <w:szCs w:val="28"/>
        </w:rPr>
        <w:t>2</w:t>
      </w:r>
      <w:r w:rsidR="00BA0EE6">
        <w:rPr>
          <w:sz w:val="28"/>
          <w:szCs w:val="28"/>
        </w:rPr>
        <w:t>2</w:t>
      </w:r>
      <w:r w:rsidRPr="001450C7">
        <w:rPr>
          <w:sz w:val="28"/>
          <w:szCs w:val="28"/>
        </w:rPr>
        <w:t xml:space="preserve"> г.       </w:t>
      </w:r>
      <w:r w:rsidR="00E218D1">
        <w:rPr>
          <w:sz w:val="28"/>
          <w:szCs w:val="28"/>
        </w:rPr>
        <w:t xml:space="preserve"> </w:t>
      </w:r>
      <w:bookmarkStart w:id="0" w:name="_GoBack"/>
      <w:bookmarkEnd w:id="0"/>
      <w:r w:rsidRPr="001450C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№ </w:t>
      </w:r>
      <w:r w:rsidR="0026144B" w:rsidRPr="00B114FC">
        <w:rPr>
          <w:sz w:val="28"/>
          <w:szCs w:val="28"/>
          <w:u w:val="single"/>
        </w:rPr>
        <w:t>42</w:t>
      </w:r>
      <w:r w:rsidRPr="00B114FC">
        <w:rPr>
          <w:sz w:val="28"/>
          <w:szCs w:val="28"/>
          <w:u w:val="single"/>
        </w:rPr>
        <w:t>/МА</w:t>
      </w:r>
      <w:r>
        <w:rPr>
          <w:sz w:val="28"/>
          <w:szCs w:val="28"/>
        </w:rPr>
        <w:tab/>
        <w:t xml:space="preserve">                               </w:t>
      </w:r>
      <w:r w:rsidRPr="001450C7">
        <w:rPr>
          <w:sz w:val="28"/>
          <w:szCs w:val="28"/>
        </w:rPr>
        <w:t xml:space="preserve"> г. Севастополь</w:t>
      </w:r>
    </w:p>
    <w:p w:rsidR="00CA7A61" w:rsidRDefault="00CA7A61" w:rsidP="00CA7A61">
      <w:pPr>
        <w:pStyle w:val="ConsPlusTitle"/>
        <w:jc w:val="center"/>
      </w:pPr>
    </w:p>
    <w:p w:rsidR="00CA7A61" w:rsidRDefault="00CA7A61" w:rsidP="00CA7A61">
      <w:pPr>
        <w:pStyle w:val="a6"/>
        <w:spacing w:before="0" w:beforeAutospacing="0" w:after="0" w:afterAutospacing="0" w:line="288" w:lineRule="auto"/>
        <w:ind w:left="284"/>
        <w:jc w:val="center"/>
        <w:rPr>
          <w:b/>
          <w:i/>
          <w:sz w:val="28"/>
          <w:szCs w:val="28"/>
        </w:rPr>
      </w:pPr>
      <w:r w:rsidRPr="00BE7465">
        <w:rPr>
          <w:b/>
          <w:i/>
          <w:sz w:val="28"/>
          <w:szCs w:val="28"/>
        </w:rPr>
        <w:t>О внесении изменений в</w:t>
      </w:r>
      <w:r w:rsidR="00186680">
        <w:rPr>
          <w:b/>
          <w:i/>
          <w:sz w:val="28"/>
          <w:szCs w:val="28"/>
        </w:rPr>
        <w:t xml:space="preserve"> постановление МА ВМО Балаклавского МО от 02.12.2019 № 61/МА об утверждении муниципальной программы</w:t>
      </w:r>
      <w:r>
        <w:rPr>
          <w:b/>
          <w:i/>
          <w:sz w:val="28"/>
          <w:szCs w:val="28"/>
        </w:rPr>
        <w:t xml:space="preserve"> «Обеспечение общественной безопасности </w:t>
      </w:r>
      <w:r w:rsidRPr="00587817">
        <w:rPr>
          <w:b/>
          <w:i/>
          <w:sz w:val="28"/>
          <w:szCs w:val="28"/>
        </w:rPr>
        <w:t>на территории внутригородского муниципального образования города Севастополя Балаклавский муниципальный округ» на 20</w:t>
      </w:r>
      <w:r>
        <w:rPr>
          <w:b/>
          <w:i/>
          <w:sz w:val="28"/>
          <w:szCs w:val="28"/>
        </w:rPr>
        <w:t>20-2022</w:t>
      </w:r>
      <w:r w:rsidRPr="00587817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ы</w:t>
      </w:r>
    </w:p>
    <w:p w:rsidR="00CA7A61" w:rsidRPr="00587817" w:rsidRDefault="00CA7A61" w:rsidP="00CA7A61">
      <w:pPr>
        <w:pStyle w:val="a6"/>
        <w:spacing w:before="0" w:beforeAutospacing="0" w:after="0" w:afterAutospacing="0" w:line="288" w:lineRule="auto"/>
        <w:jc w:val="center"/>
        <w:rPr>
          <w:b/>
          <w:i/>
          <w:sz w:val="28"/>
          <w:szCs w:val="28"/>
        </w:rPr>
      </w:pPr>
    </w:p>
    <w:p w:rsidR="00CA7A61" w:rsidRDefault="00CA7A61" w:rsidP="00CA7A61">
      <w:pPr>
        <w:pStyle w:val="a6"/>
        <w:ind w:firstLine="540"/>
        <w:jc w:val="both"/>
        <w:rPr>
          <w:sz w:val="28"/>
          <w:szCs w:val="28"/>
        </w:rPr>
      </w:pPr>
      <w:r w:rsidRPr="00587817">
        <w:rPr>
          <w:sz w:val="28"/>
          <w:szCs w:val="28"/>
        </w:rPr>
        <w:t>Руководствуясь Конституцией РФ</w:t>
      </w:r>
      <w:r>
        <w:rPr>
          <w:sz w:val="28"/>
          <w:szCs w:val="28"/>
        </w:rPr>
        <w:t>;</w:t>
      </w:r>
      <w:r w:rsidRPr="00587817">
        <w:rPr>
          <w:sz w:val="28"/>
          <w:szCs w:val="28"/>
        </w:rPr>
        <w:t xml:space="preserve"> Федеральными законами от</w:t>
      </w:r>
      <w:r>
        <w:rPr>
          <w:sz w:val="28"/>
          <w:szCs w:val="28"/>
        </w:rPr>
        <w:t xml:space="preserve">: </w:t>
      </w:r>
      <w:r w:rsidRPr="00587817">
        <w:rPr>
          <w:sz w:val="28"/>
          <w:szCs w:val="28"/>
        </w:rPr>
        <w:t>06.10.2003</w:t>
      </w:r>
      <w:r>
        <w:rPr>
          <w:sz w:val="28"/>
          <w:szCs w:val="28"/>
        </w:rPr>
        <w:t xml:space="preserve"> г. </w:t>
      </w:r>
      <w:r w:rsidRPr="00587817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;</w:t>
      </w:r>
      <w:r w:rsidRPr="00567471">
        <w:rPr>
          <w:sz w:val="28"/>
          <w:szCs w:val="28"/>
        </w:rPr>
        <w:t xml:space="preserve"> 28.12.2010</w:t>
      </w:r>
      <w:r>
        <w:rPr>
          <w:sz w:val="28"/>
          <w:szCs w:val="28"/>
        </w:rPr>
        <w:t xml:space="preserve"> г.</w:t>
      </w:r>
      <w:r w:rsidRPr="005674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567471">
        <w:rPr>
          <w:sz w:val="28"/>
          <w:szCs w:val="28"/>
        </w:rPr>
        <w:t>390</w:t>
      </w:r>
      <w:r>
        <w:rPr>
          <w:sz w:val="28"/>
          <w:szCs w:val="28"/>
        </w:rPr>
        <w:t>-ФЗ «О</w:t>
      </w:r>
      <w:r w:rsidRPr="00567471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»; </w:t>
      </w:r>
      <w:r w:rsidRPr="00AC1A0B">
        <w:rPr>
          <w:sz w:val="28"/>
          <w:szCs w:val="28"/>
        </w:rPr>
        <w:t>21.12.1994</w:t>
      </w:r>
      <w:r>
        <w:rPr>
          <w:sz w:val="28"/>
          <w:szCs w:val="28"/>
        </w:rPr>
        <w:t xml:space="preserve"> </w:t>
      </w:r>
      <w:r w:rsidRPr="00AC1A0B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AC1A0B">
        <w:rPr>
          <w:sz w:val="28"/>
          <w:szCs w:val="28"/>
        </w:rPr>
        <w:t>68-ФЗ «О защите населения и территорий от чрезвычайных ситуаций природного и техногенного характера»; 26.02.1997</w:t>
      </w:r>
      <w:r>
        <w:rPr>
          <w:sz w:val="28"/>
          <w:szCs w:val="28"/>
        </w:rPr>
        <w:t xml:space="preserve"> г. </w:t>
      </w:r>
      <w:r w:rsidRPr="00AC1A0B">
        <w:rPr>
          <w:sz w:val="28"/>
          <w:szCs w:val="28"/>
        </w:rPr>
        <w:t>№ 31-ФЗ «О мобилизационной подготовке и мобилизации в Российской Федерации»;</w:t>
      </w:r>
      <w:r>
        <w:rPr>
          <w:sz w:val="28"/>
          <w:szCs w:val="28"/>
        </w:rPr>
        <w:t xml:space="preserve"> </w:t>
      </w:r>
      <w:r w:rsidRPr="002C1E3B">
        <w:rPr>
          <w:rFonts w:eastAsia="Calibri"/>
          <w:sz w:val="28"/>
          <w:szCs w:val="28"/>
          <w:lang w:eastAsia="en-US"/>
        </w:rPr>
        <w:t>25.07.2002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2C1E3B">
        <w:rPr>
          <w:rFonts w:eastAsia="Calibri"/>
          <w:sz w:val="28"/>
          <w:szCs w:val="28"/>
          <w:lang w:eastAsia="en-US"/>
        </w:rPr>
        <w:t xml:space="preserve"> №114-ФЗ «О противодействии экстремистской деятельности»</w:t>
      </w:r>
      <w:r>
        <w:rPr>
          <w:rFonts w:eastAsia="Calibri"/>
          <w:sz w:val="28"/>
          <w:szCs w:val="28"/>
          <w:lang w:eastAsia="en-US"/>
        </w:rPr>
        <w:t xml:space="preserve">; </w:t>
      </w:r>
      <w:r w:rsidRPr="002C1E3B">
        <w:rPr>
          <w:rFonts w:eastAsia="Calibri"/>
          <w:sz w:val="28"/>
          <w:szCs w:val="28"/>
          <w:lang w:eastAsia="en-US"/>
        </w:rPr>
        <w:t>06</w:t>
      </w:r>
      <w:r>
        <w:rPr>
          <w:rFonts w:eastAsia="Calibri"/>
          <w:sz w:val="28"/>
          <w:szCs w:val="28"/>
          <w:lang w:eastAsia="en-US"/>
        </w:rPr>
        <w:t>.03.</w:t>
      </w:r>
      <w:r w:rsidRPr="002C1E3B">
        <w:rPr>
          <w:rFonts w:eastAsia="Calibri"/>
          <w:sz w:val="28"/>
          <w:szCs w:val="28"/>
          <w:lang w:eastAsia="en-US"/>
        </w:rPr>
        <w:t>2006 года № 35-ФЗ «О противодействии терроризму»</w:t>
      </w:r>
      <w:r>
        <w:rPr>
          <w:rFonts w:eastAsia="Calibri"/>
          <w:sz w:val="28"/>
          <w:szCs w:val="28"/>
          <w:lang w:eastAsia="en-US"/>
        </w:rPr>
        <w:t>;</w:t>
      </w:r>
      <w:r w:rsidRPr="00CD13D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23</w:t>
      </w:r>
      <w:r w:rsidRPr="00A9204C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Pr="00A9204C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16</w:t>
      </w:r>
      <w:r w:rsidRPr="00A9204C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.</w:t>
      </w:r>
      <w:r w:rsidRPr="00A9204C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82</w:t>
      </w:r>
      <w:r w:rsidRPr="00A9204C">
        <w:rPr>
          <w:color w:val="000000"/>
          <w:sz w:val="28"/>
          <w:szCs w:val="28"/>
        </w:rPr>
        <w:t>-ФЗ</w:t>
      </w:r>
      <w:r>
        <w:rPr>
          <w:color w:val="000000"/>
          <w:sz w:val="28"/>
          <w:szCs w:val="28"/>
        </w:rPr>
        <w:t xml:space="preserve"> «Об основах системы профилактики правонарушений в Российской Федерации»;</w:t>
      </w:r>
      <w:r w:rsidRPr="00587817">
        <w:rPr>
          <w:sz w:val="28"/>
          <w:szCs w:val="28"/>
        </w:rPr>
        <w:t xml:space="preserve"> </w:t>
      </w:r>
      <w:r w:rsidRPr="002C1E3B">
        <w:rPr>
          <w:rFonts w:eastAsia="Calibri"/>
          <w:sz w:val="28"/>
          <w:szCs w:val="28"/>
          <w:lang w:eastAsia="en-US"/>
        </w:rPr>
        <w:t>Указ</w:t>
      </w:r>
      <w:r>
        <w:rPr>
          <w:rFonts w:eastAsia="Calibri"/>
          <w:sz w:val="28"/>
          <w:szCs w:val="28"/>
          <w:lang w:eastAsia="en-US"/>
        </w:rPr>
        <w:t>ами</w:t>
      </w:r>
      <w:r w:rsidRPr="002C1E3B">
        <w:rPr>
          <w:rFonts w:eastAsia="Calibri"/>
          <w:sz w:val="28"/>
          <w:szCs w:val="28"/>
          <w:lang w:eastAsia="en-US"/>
        </w:rPr>
        <w:t xml:space="preserve"> Президента Российской Федерации от</w:t>
      </w:r>
      <w:r>
        <w:rPr>
          <w:rFonts w:eastAsia="Calibri"/>
          <w:sz w:val="28"/>
          <w:szCs w:val="28"/>
          <w:lang w:eastAsia="en-US"/>
        </w:rPr>
        <w:t>:</w:t>
      </w:r>
      <w:r w:rsidRPr="002C1E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29</w:t>
      </w:r>
      <w:r w:rsidRPr="002C1E3B">
        <w:rPr>
          <w:rFonts w:eastAsia="Calibri"/>
          <w:sz w:val="28"/>
          <w:szCs w:val="28"/>
          <w:lang w:eastAsia="en-US"/>
        </w:rPr>
        <w:t>.0</w:t>
      </w:r>
      <w:r>
        <w:rPr>
          <w:rFonts w:eastAsia="Calibri"/>
          <w:sz w:val="28"/>
          <w:szCs w:val="28"/>
          <w:lang w:eastAsia="en-US"/>
        </w:rPr>
        <w:t>5</w:t>
      </w:r>
      <w:r w:rsidRPr="002C1E3B">
        <w:rPr>
          <w:rFonts w:eastAsia="Calibri"/>
          <w:sz w:val="28"/>
          <w:szCs w:val="28"/>
          <w:lang w:eastAsia="en-US"/>
        </w:rPr>
        <w:t>.20</w:t>
      </w:r>
      <w:r>
        <w:rPr>
          <w:rFonts w:eastAsia="Calibri"/>
          <w:sz w:val="28"/>
          <w:szCs w:val="28"/>
          <w:lang w:eastAsia="en-US"/>
        </w:rPr>
        <w:t>20</w:t>
      </w:r>
      <w:r w:rsidRPr="002C1E3B">
        <w:rPr>
          <w:rFonts w:eastAsia="Calibri"/>
          <w:sz w:val="28"/>
          <w:szCs w:val="28"/>
          <w:lang w:eastAsia="en-US"/>
        </w:rPr>
        <w:t xml:space="preserve"> г. № </w:t>
      </w:r>
      <w:r>
        <w:rPr>
          <w:rFonts w:eastAsia="Calibri"/>
          <w:sz w:val="28"/>
          <w:szCs w:val="28"/>
          <w:lang w:eastAsia="en-US"/>
        </w:rPr>
        <w:t>344</w:t>
      </w:r>
      <w:r w:rsidRPr="002C1E3B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 xml:space="preserve">Об утверждении Стратегии противодействия экстремизму в Российской Федерации до 2025 года», </w:t>
      </w:r>
      <w:r w:rsidRPr="002C1E3B">
        <w:rPr>
          <w:rFonts w:eastAsia="Calibri"/>
          <w:sz w:val="28"/>
          <w:szCs w:val="28"/>
          <w:lang w:eastAsia="en-US"/>
        </w:rPr>
        <w:t>15.03.2006 г. № 116 «О мерах по противодействию терроризму</w:t>
      </w:r>
      <w:r>
        <w:rPr>
          <w:rFonts w:eastAsia="Calibri"/>
          <w:sz w:val="28"/>
          <w:szCs w:val="28"/>
          <w:lang w:eastAsia="en-US"/>
        </w:rPr>
        <w:t xml:space="preserve">», </w:t>
      </w:r>
      <w:r w:rsidRPr="00587817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587817">
        <w:rPr>
          <w:sz w:val="28"/>
          <w:szCs w:val="28"/>
        </w:rPr>
        <w:t xml:space="preserve"> города Севастополя от</w:t>
      </w:r>
      <w:r>
        <w:rPr>
          <w:sz w:val="28"/>
          <w:szCs w:val="28"/>
        </w:rPr>
        <w:t>:</w:t>
      </w:r>
      <w:r w:rsidRPr="00587817">
        <w:rPr>
          <w:sz w:val="28"/>
          <w:szCs w:val="28"/>
        </w:rPr>
        <w:t xml:space="preserve"> 30.12.2014 № 102-ЗС «О местном самоуправлении в городе Севастополе»</w:t>
      </w:r>
      <w:r>
        <w:rPr>
          <w:sz w:val="28"/>
          <w:szCs w:val="28"/>
        </w:rPr>
        <w:t>;</w:t>
      </w:r>
      <w:r w:rsidRPr="003D31B3">
        <w:rPr>
          <w:sz w:val="28"/>
          <w:szCs w:val="28"/>
        </w:rPr>
        <w:t xml:space="preserve"> </w:t>
      </w:r>
      <w:r>
        <w:rPr>
          <w:sz w:val="28"/>
          <w:szCs w:val="28"/>
        </w:rPr>
        <w:t>14.08.</w:t>
      </w:r>
      <w:r w:rsidRPr="006E63CF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6E63CF">
        <w:rPr>
          <w:sz w:val="28"/>
          <w:szCs w:val="28"/>
        </w:rPr>
        <w:t xml:space="preserve"> № </w:t>
      </w:r>
      <w:r>
        <w:rPr>
          <w:sz w:val="28"/>
          <w:szCs w:val="28"/>
        </w:rPr>
        <w:t>62</w:t>
      </w:r>
      <w:r w:rsidRPr="006E63CF">
        <w:rPr>
          <w:sz w:val="28"/>
          <w:szCs w:val="28"/>
        </w:rPr>
        <w:t>–З</w:t>
      </w:r>
      <w:r>
        <w:rPr>
          <w:sz w:val="28"/>
          <w:szCs w:val="28"/>
        </w:rPr>
        <w:t>С «О защите населения и территорий города Севастополя от чрезвычайных ситуаций природного и техногенного характера»;</w:t>
      </w:r>
      <w:r w:rsidRPr="009B62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17.04.2015 г. № 128-ЗС «Об участии граждан в охране общественного порядка в городе Севастополе»;</w:t>
      </w:r>
      <w:r w:rsidRPr="00587817">
        <w:rPr>
          <w:sz w:val="28"/>
          <w:szCs w:val="28"/>
        </w:rPr>
        <w:t xml:space="preserve"> Уставом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, Положением «О местной администрации внутригородского муниципального образования города Севастополя Балак</w:t>
      </w:r>
      <w:r>
        <w:rPr>
          <w:sz w:val="28"/>
          <w:szCs w:val="28"/>
        </w:rPr>
        <w:t>лавского муниципального округа»</w:t>
      </w:r>
    </w:p>
    <w:p w:rsidR="00CA7A61" w:rsidRPr="00587817" w:rsidRDefault="00CA7A61" w:rsidP="00CA7A61">
      <w:pPr>
        <w:pStyle w:val="a6"/>
        <w:ind w:firstLine="540"/>
        <w:jc w:val="center"/>
        <w:rPr>
          <w:b/>
        </w:rPr>
      </w:pPr>
      <w:r>
        <w:rPr>
          <w:b/>
          <w:sz w:val="28"/>
          <w:szCs w:val="28"/>
        </w:rPr>
        <w:lastRenderedPageBreak/>
        <w:t>ПОСТАНОВЛЯЮ</w:t>
      </w:r>
      <w:r w:rsidRPr="00587817">
        <w:rPr>
          <w:b/>
          <w:sz w:val="28"/>
          <w:szCs w:val="28"/>
        </w:rPr>
        <w:t>:</w:t>
      </w:r>
    </w:p>
    <w:p w:rsidR="00CA7A61" w:rsidRPr="00E4700D" w:rsidRDefault="00CA7A61" w:rsidP="00CA7A61">
      <w:pPr>
        <w:pStyle w:val="ConsPlusNormal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4700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A0EE6">
        <w:rPr>
          <w:rFonts w:ascii="Times New Roman" w:hAnsi="Times New Roman" w:cs="Times New Roman"/>
          <w:sz w:val="28"/>
          <w:szCs w:val="28"/>
        </w:rPr>
        <w:t>приложени</w:t>
      </w:r>
      <w:r w:rsidR="00E47F89" w:rsidRPr="00BA0EE6">
        <w:rPr>
          <w:rFonts w:ascii="Times New Roman" w:hAnsi="Times New Roman" w:cs="Times New Roman"/>
          <w:sz w:val="28"/>
          <w:szCs w:val="28"/>
        </w:rPr>
        <w:t xml:space="preserve">е </w:t>
      </w:r>
      <w:r w:rsidRPr="00BA0EE6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9E59BA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E59B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 «Обеспечение общественной безопасности</w:t>
      </w:r>
      <w:r w:rsidRPr="00587817">
        <w:rPr>
          <w:rFonts w:ascii="Times New Roman" w:hAnsi="Times New Roman" w:cs="Times New Roman"/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781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7817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78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2020-2022 годы, изложив </w:t>
      </w:r>
      <w:r w:rsidR="007E50F4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редакции, согласно приложени</w:t>
      </w:r>
      <w:r w:rsidR="00E47F8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данному постановлению.</w:t>
      </w:r>
    </w:p>
    <w:p w:rsidR="00CA7A61" w:rsidRPr="00587817" w:rsidRDefault="00CA7A61" w:rsidP="00CA7A61">
      <w:pPr>
        <w:pStyle w:val="a6"/>
        <w:ind w:firstLine="709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2. </w:t>
      </w:r>
      <w:r>
        <w:rPr>
          <w:sz w:val="28"/>
          <w:szCs w:val="28"/>
        </w:rPr>
        <w:t>Опубликовать (о</w:t>
      </w:r>
      <w:r w:rsidRPr="00587817">
        <w:rPr>
          <w:sz w:val="28"/>
          <w:szCs w:val="28"/>
        </w:rPr>
        <w:t>бнародовать</w:t>
      </w:r>
      <w:r>
        <w:rPr>
          <w:sz w:val="28"/>
          <w:szCs w:val="28"/>
        </w:rPr>
        <w:t>)</w:t>
      </w:r>
      <w:r w:rsidRPr="00587817">
        <w:rPr>
          <w:sz w:val="28"/>
          <w:szCs w:val="28"/>
        </w:rPr>
        <w:t xml:space="preserve"> настоящее постановление на официальном сайте и на информационном стенде внутригородского муниципального образования города Севастополя Балаклавский муниципальный округ. </w:t>
      </w:r>
    </w:p>
    <w:p w:rsidR="00CA7A61" w:rsidRPr="00587817" w:rsidRDefault="00CA7A61" w:rsidP="00CA7A61">
      <w:pPr>
        <w:pStyle w:val="a6"/>
        <w:ind w:left="284" w:firstLine="425"/>
        <w:jc w:val="both"/>
        <w:rPr>
          <w:sz w:val="28"/>
          <w:szCs w:val="28"/>
        </w:rPr>
      </w:pPr>
      <w:r w:rsidRPr="00587817">
        <w:rPr>
          <w:sz w:val="28"/>
          <w:szCs w:val="28"/>
        </w:rPr>
        <w:t xml:space="preserve">3. Настоящее постановление вступает в силу с момента </w:t>
      </w:r>
      <w:r>
        <w:rPr>
          <w:sz w:val="28"/>
          <w:szCs w:val="28"/>
        </w:rPr>
        <w:t>его опубликования (</w:t>
      </w:r>
      <w:r w:rsidRPr="00587817">
        <w:rPr>
          <w:sz w:val="28"/>
          <w:szCs w:val="28"/>
        </w:rPr>
        <w:t>обнародования</w:t>
      </w:r>
      <w:r>
        <w:rPr>
          <w:sz w:val="28"/>
          <w:szCs w:val="28"/>
        </w:rPr>
        <w:t>)</w:t>
      </w:r>
      <w:r w:rsidRPr="00587817">
        <w:rPr>
          <w:sz w:val="28"/>
          <w:szCs w:val="28"/>
        </w:rPr>
        <w:t>.</w:t>
      </w:r>
    </w:p>
    <w:p w:rsidR="00CA7A61" w:rsidRDefault="00CA7A61" w:rsidP="00CA7A61">
      <w:pPr>
        <w:pStyle w:val="a6"/>
        <w:ind w:firstLine="709"/>
        <w:jc w:val="both"/>
        <w:rPr>
          <w:sz w:val="28"/>
          <w:szCs w:val="28"/>
        </w:rPr>
      </w:pPr>
      <w:r w:rsidRPr="00587817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CA7A61" w:rsidRPr="00BC5935" w:rsidRDefault="00CA7A61" w:rsidP="00CA7A61">
      <w:pPr>
        <w:ind w:firstLine="709"/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sz w:val="28"/>
          <w:szCs w:val="28"/>
        </w:rPr>
      </w:pPr>
    </w:p>
    <w:p w:rsidR="00CA7A61" w:rsidRDefault="00CA7A61" w:rsidP="00CA7A61">
      <w:pPr>
        <w:jc w:val="both"/>
        <w:rPr>
          <w:b/>
          <w:i/>
          <w:sz w:val="28"/>
          <w:szCs w:val="28"/>
          <w:lang w:eastAsia="zh-CN"/>
        </w:rPr>
      </w:pPr>
    </w:p>
    <w:p w:rsidR="00CA7A61" w:rsidRDefault="00CA7A61" w:rsidP="00CA7A61">
      <w:pPr>
        <w:jc w:val="both"/>
        <w:rPr>
          <w:b/>
          <w:i/>
          <w:sz w:val="28"/>
          <w:szCs w:val="28"/>
        </w:rPr>
      </w:pPr>
      <w:r w:rsidRPr="00920E80">
        <w:rPr>
          <w:b/>
          <w:i/>
          <w:sz w:val="28"/>
          <w:szCs w:val="28"/>
          <w:lang w:eastAsia="zh-CN"/>
        </w:rPr>
        <w:t>Глава ВМО Балаклавский МО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>Е.А. Бабошкин</w:t>
      </w:r>
    </w:p>
    <w:p w:rsidR="00B114FC" w:rsidRDefault="00B114FC" w:rsidP="00CA7A61">
      <w:pPr>
        <w:jc w:val="both"/>
        <w:rPr>
          <w:sz w:val="28"/>
          <w:szCs w:val="28"/>
        </w:rPr>
        <w:sectPr w:rsidR="00B114FC" w:rsidSect="00B114FC">
          <w:headerReference w:type="default" r:id="rId9"/>
          <w:pgSz w:w="11906" w:h="16838"/>
          <w:pgMar w:top="1134" w:right="851" w:bottom="1134" w:left="851" w:header="709" w:footer="709" w:gutter="0"/>
          <w:cols w:space="708"/>
          <w:docGrid w:linePitch="381"/>
        </w:sectPr>
      </w:pPr>
    </w:p>
    <w:p w:rsidR="00B114FC" w:rsidRDefault="00B114FC" w:rsidP="00B114FC">
      <w:pPr>
        <w:ind w:left="878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114FC" w:rsidRPr="006F4A36" w:rsidRDefault="00B114FC" w:rsidP="00B114FC">
      <w:pPr>
        <w:ind w:left="8505"/>
        <w:jc w:val="both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«Обеспечение общественной безопасности</w:t>
      </w:r>
      <w:r w:rsidRPr="00587817">
        <w:rPr>
          <w:sz w:val="28"/>
          <w:szCs w:val="28"/>
        </w:rPr>
        <w:t xml:space="preserve"> на территории внутригородского муниципального образования города Севастополя Балаклавск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587817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587817">
        <w:rPr>
          <w:sz w:val="28"/>
          <w:szCs w:val="28"/>
        </w:rPr>
        <w:t>»</w:t>
      </w:r>
      <w:r>
        <w:rPr>
          <w:sz w:val="28"/>
          <w:szCs w:val="28"/>
        </w:rPr>
        <w:t xml:space="preserve"> на 2020-2022 годы</w:t>
      </w:r>
    </w:p>
    <w:p w:rsidR="00B114FC" w:rsidRPr="007857D9" w:rsidRDefault="00B114FC" w:rsidP="00B114FC">
      <w:pPr>
        <w:jc w:val="center"/>
        <w:rPr>
          <w:sz w:val="16"/>
          <w:szCs w:val="16"/>
        </w:rPr>
      </w:pPr>
    </w:p>
    <w:p w:rsidR="00B114FC" w:rsidRDefault="00B114FC" w:rsidP="00B114FC">
      <w:pPr>
        <w:jc w:val="center"/>
        <w:rPr>
          <w:b/>
          <w:sz w:val="28"/>
          <w:szCs w:val="28"/>
        </w:rPr>
      </w:pPr>
    </w:p>
    <w:p w:rsidR="00B114FC" w:rsidRDefault="00B114FC" w:rsidP="00B114FC">
      <w:pPr>
        <w:jc w:val="center"/>
        <w:rPr>
          <w:b/>
          <w:sz w:val="28"/>
          <w:szCs w:val="28"/>
        </w:rPr>
      </w:pPr>
      <w:r w:rsidRPr="00A40579">
        <w:rPr>
          <w:b/>
          <w:sz w:val="28"/>
          <w:szCs w:val="28"/>
        </w:rPr>
        <w:t xml:space="preserve">Ресурсное обеспечение и прогнозная (справочная) оценка расходов на реализацию целей муниципальной программы </w:t>
      </w:r>
      <w:r w:rsidRPr="005546C6">
        <w:rPr>
          <w:b/>
          <w:sz w:val="28"/>
          <w:szCs w:val="28"/>
        </w:rPr>
        <w:t>«Обеспечение общественной безопасности на территории внутригородского муниципального образования города Севастополя Балаклавского муниципального округа» на 20</w:t>
      </w:r>
      <w:r>
        <w:rPr>
          <w:b/>
          <w:sz w:val="28"/>
          <w:szCs w:val="28"/>
        </w:rPr>
        <w:t>20</w:t>
      </w:r>
      <w:r w:rsidRPr="005546C6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5546C6">
        <w:rPr>
          <w:b/>
          <w:sz w:val="28"/>
          <w:szCs w:val="28"/>
        </w:rPr>
        <w:t xml:space="preserve"> годы</w:t>
      </w:r>
      <w:r w:rsidRPr="00A40579">
        <w:rPr>
          <w:b/>
          <w:sz w:val="28"/>
          <w:szCs w:val="28"/>
        </w:rPr>
        <w:t xml:space="preserve"> по источникам финансирования</w:t>
      </w:r>
    </w:p>
    <w:p w:rsidR="00B114FC" w:rsidRDefault="00B114FC" w:rsidP="00B114FC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993"/>
        <w:gridCol w:w="2268"/>
        <w:gridCol w:w="3543"/>
        <w:gridCol w:w="1276"/>
        <w:gridCol w:w="1134"/>
        <w:gridCol w:w="1559"/>
      </w:tblGrid>
      <w:tr w:rsidR="00B114FC" w:rsidTr="003953E0">
        <w:tc>
          <w:tcPr>
            <w:tcW w:w="4253" w:type="dxa"/>
            <w:vMerge w:val="restart"/>
          </w:tcPr>
          <w:p w:rsidR="00B114FC" w:rsidRPr="0082531B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left="83"/>
              <w:jc w:val="center"/>
            </w:pPr>
            <w:r w:rsidRPr="0082531B">
              <w:t xml:space="preserve">Наименование основных мероприятий </w:t>
            </w:r>
          </w:p>
        </w:tc>
        <w:tc>
          <w:tcPr>
            <w:tcW w:w="993" w:type="dxa"/>
            <w:vMerge w:val="restart"/>
          </w:tcPr>
          <w:p w:rsidR="00B114FC" w:rsidRPr="0082531B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right="3"/>
              <w:jc w:val="center"/>
            </w:pPr>
            <w:r w:rsidRPr="0082531B">
              <w:t xml:space="preserve">Статус </w:t>
            </w:r>
          </w:p>
        </w:tc>
        <w:tc>
          <w:tcPr>
            <w:tcW w:w="2268" w:type="dxa"/>
            <w:vMerge w:val="restart"/>
          </w:tcPr>
          <w:p w:rsidR="00B114FC" w:rsidRPr="0082531B" w:rsidRDefault="00B114FC" w:rsidP="003953E0">
            <w:pPr>
              <w:tabs>
                <w:tab w:val="center" w:pos="4677"/>
                <w:tab w:val="right" w:pos="9355"/>
              </w:tabs>
              <w:spacing w:line="302" w:lineRule="auto"/>
              <w:jc w:val="center"/>
            </w:pPr>
            <w:proofErr w:type="gramStart"/>
            <w:r w:rsidRPr="0082531B">
              <w:t>Ответственный  исполнитель</w:t>
            </w:r>
            <w:proofErr w:type="gramEnd"/>
            <w:r w:rsidRPr="0082531B">
              <w:t xml:space="preserve">,   </w:t>
            </w:r>
          </w:p>
          <w:p w:rsidR="00B114FC" w:rsidRPr="0082531B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jc w:val="center"/>
            </w:pPr>
            <w:proofErr w:type="gramStart"/>
            <w:r w:rsidRPr="0082531B">
              <w:t>соисполнители,  участники</w:t>
            </w:r>
            <w:proofErr w:type="gramEnd"/>
            <w:r w:rsidRPr="0082531B">
              <w:t xml:space="preserve"> </w:t>
            </w:r>
          </w:p>
        </w:tc>
        <w:tc>
          <w:tcPr>
            <w:tcW w:w="3543" w:type="dxa"/>
            <w:vMerge w:val="restart"/>
          </w:tcPr>
          <w:p w:rsidR="00B114FC" w:rsidRPr="0082531B" w:rsidRDefault="00B114FC" w:rsidP="003953E0">
            <w:pPr>
              <w:tabs>
                <w:tab w:val="center" w:pos="1931"/>
                <w:tab w:val="center" w:pos="4677"/>
                <w:tab w:val="right" w:pos="9355"/>
              </w:tabs>
              <w:spacing w:line="259" w:lineRule="auto"/>
              <w:ind w:left="-19"/>
            </w:pPr>
            <w:r w:rsidRPr="0082531B">
              <w:t xml:space="preserve"> </w:t>
            </w:r>
            <w:r w:rsidRPr="0082531B">
              <w:tab/>
              <w:t xml:space="preserve">Источники финансирования </w:t>
            </w:r>
          </w:p>
          <w:p w:rsidR="00B114FC" w:rsidRPr="0082531B" w:rsidRDefault="00B114FC" w:rsidP="003953E0">
            <w:pPr>
              <w:tabs>
                <w:tab w:val="center" w:pos="4677"/>
                <w:tab w:val="right" w:pos="9355"/>
              </w:tabs>
              <w:spacing w:after="37" w:line="259" w:lineRule="auto"/>
              <w:jc w:val="center"/>
            </w:pPr>
            <w:r w:rsidRPr="0082531B">
              <w:t xml:space="preserve">(наименование источников </w:t>
            </w:r>
          </w:p>
          <w:p w:rsidR="00B114FC" w:rsidRPr="0082531B" w:rsidRDefault="00B114FC" w:rsidP="003953E0">
            <w:pPr>
              <w:tabs>
                <w:tab w:val="center" w:pos="1930"/>
                <w:tab w:val="center" w:pos="4677"/>
                <w:tab w:val="right" w:pos="9355"/>
              </w:tabs>
              <w:spacing w:line="259" w:lineRule="auto"/>
              <w:ind w:left="-10"/>
            </w:pPr>
            <w:r w:rsidRPr="0082531B">
              <w:t xml:space="preserve"> </w:t>
            </w:r>
            <w:r w:rsidRPr="0082531B">
              <w:tab/>
              <w:t xml:space="preserve">финансирования) </w:t>
            </w:r>
          </w:p>
        </w:tc>
        <w:tc>
          <w:tcPr>
            <w:tcW w:w="3969" w:type="dxa"/>
            <w:gridSpan w:val="3"/>
          </w:tcPr>
          <w:p w:rsidR="00B114FC" w:rsidRPr="00845B3D" w:rsidRDefault="00B114FC" w:rsidP="003953E0">
            <w:pPr>
              <w:tabs>
                <w:tab w:val="center" w:pos="4677"/>
                <w:tab w:val="right" w:pos="9355"/>
              </w:tabs>
              <w:spacing w:after="38" w:line="258" w:lineRule="auto"/>
              <w:jc w:val="center"/>
            </w:pPr>
            <w:r w:rsidRPr="00845B3D">
              <w:t>Оценка расходов по годам реализации муниципальной программы</w:t>
            </w:r>
          </w:p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  <w:r w:rsidRPr="00845B3D">
              <w:t xml:space="preserve"> (тыс. рублей)</w:t>
            </w:r>
          </w:p>
        </w:tc>
      </w:tr>
      <w:tr w:rsidR="00B114FC" w:rsidTr="003953E0">
        <w:tc>
          <w:tcPr>
            <w:tcW w:w="4253" w:type="dxa"/>
            <w:vMerge/>
          </w:tcPr>
          <w:p w:rsidR="00B114FC" w:rsidRPr="004250EA" w:rsidRDefault="00B114FC" w:rsidP="003953E0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993" w:type="dxa"/>
            <w:vMerge/>
          </w:tcPr>
          <w:p w:rsidR="00B114FC" w:rsidRPr="004250EA" w:rsidRDefault="00B114FC" w:rsidP="003953E0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2268" w:type="dxa"/>
            <w:vMerge/>
          </w:tcPr>
          <w:p w:rsidR="00B114FC" w:rsidRPr="004250EA" w:rsidRDefault="00B114FC" w:rsidP="003953E0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3543" w:type="dxa"/>
            <w:vMerge/>
          </w:tcPr>
          <w:p w:rsidR="00B114FC" w:rsidRPr="004250EA" w:rsidRDefault="00B114FC" w:rsidP="003953E0">
            <w:pPr>
              <w:tabs>
                <w:tab w:val="center" w:pos="4677"/>
                <w:tab w:val="right" w:pos="9355"/>
              </w:tabs>
              <w:spacing w:after="160" w:line="259" w:lineRule="auto"/>
            </w:pPr>
          </w:p>
        </w:tc>
        <w:tc>
          <w:tcPr>
            <w:tcW w:w="1276" w:type="dxa"/>
          </w:tcPr>
          <w:p w:rsidR="00B114FC" w:rsidRPr="00845B3D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left="288"/>
            </w:pPr>
            <w:r w:rsidRPr="00845B3D">
              <w:t>20</w:t>
            </w:r>
            <w:r>
              <w:t>20</w:t>
            </w:r>
            <w:r w:rsidRPr="00845B3D">
              <w:t>г</w:t>
            </w:r>
          </w:p>
        </w:tc>
        <w:tc>
          <w:tcPr>
            <w:tcW w:w="1134" w:type="dxa"/>
          </w:tcPr>
          <w:p w:rsidR="00B114FC" w:rsidRPr="00845B3D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left="141"/>
            </w:pPr>
            <w:r w:rsidRPr="00845B3D">
              <w:t>20</w:t>
            </w:r>
            <w:r>
              <w:t>21</w:t>
            </w:r>
            <w:r w:rsidRPr="00845B3D">
              <w:t xml:space="preserve">г </w:t>
            </w:r>
          </w:p>
        </w:tc>
        <w:tc>
          <w:tcPr>
            <w:tcW w:w="1559" w:type="dxa"/>
          </w:tcPr>
          <w:p w:rsidR="00B114FC" w:rsidRPr="00845B3D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left="142"/>
            </w:pPr>
            <w:r>
              <w:t>2</w:t>
            </w:r>
            <w:r w:rsidRPr="00845B3D">
              <w:t>02</w:t>
            </w:r>
            <w:r>
              <w:t>2</w:t>
            </w:r>
            <w:r w:rsidRPr="00845B3D">
              <w:t xml:space="preserve">г </w:t>
            </w:r>
          </w:p>
        </w:tc>
      </w:tr>
      <w:tr w:rsidR="00B114FC" w:rsidTr="003953E0">
        <w:tc>
          <w:tcPr>
            <w:tcW w:w="4253" w:type="dxa"/>
          </w:tcPr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114FC" w:rsidTr="003953E0">
        <w:trPr>
          <w:trHeight w:val="724"/>
        </w:trPr>
        <w:tc>
          <w:tcPr>
            <w:tcW w:w="15026" w:type="dxa"/>
            <w:gridSpan w:val="7"/>
          </w:tcPr>
          <w:p w:rsidR="00B114FC" w:rsidRPr="00985345" w:rsidRDefault="00B114FC" w:rsidP="003953E0">
            <w:pPr>
              <w:ind w:left="710"/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Муниципальная Программа «Обеспечение общественной безопасности</w:t>
            </w:r>
            <w:r w:rsidRPr="00587817">
              <w:rPr>
                <w:sz w:val="28"/>
                <w:szCs w:val="28"/>
              </w:rPr>
              <w:t xml:space="preserve"> на территории внутригородского муниципального образования города Севастополя Балаклавск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муниципальн</w:t>
            </w:r>
            <w:r>
              <w:rPr>
                <w:sz w:val="28"/>
                <w:szCs w:val="28"/>
              </w:rPr>
              <w:t>ого</w:t>
            </w:r>
            <w:r w:rsidRPr="00587817">
              <w:rPr>
                <w:sz w:val="28"/>
                <w:szCs w:val="28"/>
              </w:rPr>
              <w:t xml:space="preserve"> округ</w:t>
            </w:r>
            <w:r>
              <w:rPr>
                <w:sz w:val="28"/>
                <w:szCs w:val="28"/>
              </w:rPr>
              <w:t>а</w:t>
            </w:r>
            <w:r w:rsidRPr="0058781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на 2020-2022 годы</w:t>
            </w:r>
          </w:p>
        </w:tc>
      </w:tr>
      <w:tr w:rsidR="00B114FC" w:rsidTr="003953E0">
        <w:trPr>
          <w:trHeight w:val="972"/>
        </w:trPr>
        <w:tc>
          <w:tcPr>
            <w:tcW w:w="15026" w:type="dxa"/>
            <w:gridSpan w:val="7"/>
          </w:tcPr>
          <w:p w:rsidR="00B114FC" w:rsidRDefault="00B114FC" w:rsidP="003953E0">
            <w:pPr>
              <w:jc w:val="center"/>
              <w:rPr>
                <w:b/>
              </w:rPr>
            </w:pPr>
            <w:r w:rsidRPr="007857D9">
              <w:rPr>
                <w:b/>
              </w:rPr>
              <w:t>Подпрограмма 1.  «</w:t>
            </w:r>
            <w:r w:rsidRPr="007857D9">
              <w:t>Мероприятий по совершенствованию организации гражданской обороны и защиты населения от чрезвычайных ситуаций природного и техногенного характера, обеспечению пожарной безопасности на территории внутригородского муниципального образования города Севастополя Балаклавского муниципального округа</w:t>
            </w:r>
            <w:r>
              <w:t xml:space="preserve"> и безопасности людей на водных объектах</w:t>
            </w:r>
            <w:r w:rsidRPr="007857D9">
              <w:t>»</w:t>
            </w:r>
            <w:r w:rsidRPr="007857D9">
              <w:rPr>
                <w:b/>
              </w:rPr>
              <w:t>.</w:t>
            </w:r>
          </w:p>
          <w:p w:rsidR="00B114FC" w:rsidRPr="007857D9" w:rsidRDefault="00B114FC" w:rsidP="003953E0">
            <w:pPr>
              <w:jc w:val="center"/>
            </w:pPr>
          </w:p>
        </w:tc>
      </w:tr>
      <w:tr w:rsidR="00B114FC" w:rsidTr="003953E0">
        <w:tc>
          <w:tcPr>
            <w:tcW w:w="4253" w:type="dxa"/>
            <w:vMerge w:val="restart"/>
          </w:tcPr>
          <w:p w:rsidR="00B114FC" w:rsidRDefault="00B114FC" w:rsidP="003953E0">
            <w:pPr>
              <w:ind w:firstLine="318"/>
              <w:jc w:val="both"/>
              <w:rPr>
                <w:sz w:val="20"/>
                <w:szCs w:val="20"/>
              </w:rPr>
            </w:pPr>
            <w:r w:rsidRPr="00BC1569">
              <w:rPr>
                <w:sz w:val="20"/>
                <w:szCs w:val="20"/>
              </w:rPr>
              <w:t>Проведение предупредительно-профилактической работы с населением по обеспечению</w:t>
            </w:r>
            <w:r>
              <w:rPr>
                <w:sz w:val="20"/>
                <w:szCs w:val="20"/>
              </w:rPr>
              <w:t xml:space="preserve"> пожарной безопасности. Проведение интерактивных мероприятий (спектаклей) с детьми младшего школьного возраста по тематике пожарной безопасности.</w:t>
            </w:r>
          </w:p>
          <w:p w:rsidR="00B114FC" w:rsidRPr="004108B0" w:rsidRDefault="00B114FC" w:rsidP="003953E0">
            <w:pPr>
              <w:ind w:firstLine="3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114FC" w:rsidRPr="00D22515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left="60"/>
              <w:jc w:val="center"/>
            </w:pPr>
            <w:r>
              <w:t xml:space="preserve">Местная администрация БМО </w:t>
            </w:r>
          </w:p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114FC" w:rsidRPr="004250EA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4250EA">
              <w:t xml:space="preserve">всего местный бюджет, в том </w:t>
            </w:r>
            <w:proofErr w:type="gramStart"/>
            <w:r w:rsidRPr="004250EA">
              <w:t xml:space="preserve">числе:   </w:t>
            </w:r>
            <w:proofErr w:type="gramEnd"/>
            <w:r w:rsidRPr="004250EA">
              <w:t xml:space="preserve">    </w:t>
            </w:r>
          </w:p>
        </w:tc>
        <w:tc>
          <w:tcPr>
            <w:tcW w:w="1276" w:type="dxa"/>
          </w:tcPr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</w:tr>
      <w:tr w:rsidR="00B114FC" w:rsidRPr="00C868CB" w:rsidTr="003953E0">
        <w:tc>
          <w:tcPr>
            <w:tcW w:w="4253" w:type="dxa"/>
            <w:vMerge/>
          </w:tcPr>
          <w:p w:rsidR="00B114FC" w:rsidRPr="004108B0" w:rsidRDefault="00B114FC" w:rsidP="003953E0">
            <w:pPr>
              <w:ind w:firstLine="318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14FC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114FC" w:rsidRPr="00C868CB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C868CB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120.00</w:t>
            </w: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120.00</w:t>
            </w: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68CB">
              <w:rPr>
                <w:b/>
                <w:bCs/>
                <w:i/>
                <w:iCs/>
                <w:sz w:val="20"/>
                <w:szCs w:val="20"/>
              </w:rPr>
              <w:t>80.00</w:t>
            </w:r>
          </w:p>
        </w:tc>
      </w:tr>
      <w:tr w:rsidR="00B114FC" w:rsidRPr="00C868CB" w:rsidTr="003953E0">
        <w:tc>
          <w:tcPr>
            <w:tcW w:w="4253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  <w:r w:rsidRPr="00C868CB">
              <w:rPr>
                <w:sz w:val="28"/>
                <w:szCs w:val="28"/>
              </w:rPr>
              <w:t>Итого по Подпрограмме 1:</w:t>
            </w:r>
          </w:p>
        </w:tc>
        <w:tc>
          <w:tcPr>
            <w:tcW w:w="993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114FC" w:rsidRPr="00C868CB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120.00</w:t>
            </w: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120.00</w:t>
            </w: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68CB">
              <w:rPr>
                <w:b/>
                <w:bCs/>
                <w:i/>
                <w:iCs/>
                <w:sz w:val="20"/>
                <w:szCs w:val="20"/>
              </w:rPr>
              <w:t>80.00</w:t>
            </w:r>
          </w:p>
        </w:tc>
      </w:tr>
      <w:tr w:rsidR="00B114FC" w:rsidRPr="00C868CB" w:rsidTr="003953E0">
        <w:tc>
          <w:tcPr>
            <w:tcW w:w="15026" w:type="dxa"/>
            <w:gridSpan w:val="7"/>
          </w:tcPr>
          <w:p w:rsidR="00B114FC" w:rsidRPr="00C868CB" w:rsidRDefault="00B114FC" w:rsidP="003953E0">
            <w:pPr>
              <w:jc w:val="center"/>
            </w:pPr>
            <w:r w:rsidRPr="00C868CB">
              <w:rPr>
                <w:b/>
              </w:rPr>
              <w:lastRenderedPageBreak/>
              <w:t>Подпрограмма 2:</w:t>
            </w:r>
            <w:r w:rsidRPr="00C868CB">
              <w:t xml:space="preserve"> «Профилактика терроризма и экстремизма, а также минимизация и (или) ликвидация последствий проявлений терроризма и экстремизма на территории внутригородского муниципального образования города Севастополя Балаклавского муниципального округа».</w:t>
            </w:r>
          </w:p>
        </w:tc>
      </w:tr>
      <w:tr w:rsidR="00B114FC" w:rsidRPr="00C868CB" w:rsidTr="003953E0">
        <w:tc>
          <w:tcPr>
            <w:tcW w:w="4253" w:type="dxa"/>
            <w:vMerge w:val="restart"/>
          </w:tcPr>
          <w:p w:rsidR="00B114FC" w:rsidRPr="00C868CB" w:rsidRDefault="00B114FC" w:rsidP="003953E0">
            <w:pPr>
              <w:ind w:firstLine="318"/>
              <w:jc w:val="both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Приобретение и распространение полиграфической продукции по профилактике терроризма и экстремизма</w:t>
            </w:r>
          </w:p>
          <w:p w:rsidR="00B114FC" w:rsidRPr="00C868CB" w:rsidRDefault="00B114FC" w:rsidP="003953E0">
            <w:pPr>
              <w:ind w:firstLine="318"/>
              <w:jc w:val="both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Выявление и координация ликвидации последствий нанесения экстремистской и фашистской символики на территории Балаклавского МО</w:t>
            </w:r>
          </w:p>
          <w:p w:rsidR="00B114FC" w:rsidRPr="00C868CB" w:rsidRDefault="00B114FC" w:rsidP="003953E0">
            <w:pPr>
              <w:ind w:firstLine="318"/>
              <w:jc w:val="both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Размещение в СМИ публикаций, направленных на профилактику терроризма и экстремизма в Севастополе в формах и порядке, установленных законодательством города Севастополя.</w:t>
            </w:r>
          </w:p>
          <w:p w:rsidR="00B114FC" w:rsidRPr="00C868CB" w:rsidRDefault="00B114FC" w:rsidP="003953E0">
            <w:pPr>
              <w:ind w:firstLine="318"/>
              <w:jc w:val="both"/>
              <w:rPr>
                <w:sz w:val="20"/>
                <w:szCs w:val="20"/>
                <w:lang w:val="uk-UA" w:eastAsia="uk-UA"/>
              </w:rPr>
            </w:pPr>
            <w:r w:rsidRPr="00C868CB">
              <w:rPr>
                <w:sz w:val="20"/>
                <w:szCs w:val="20"/>
              </w:rPr>
              <w:t>Проведение интерактивных спектаклей для школьников антитеррористической направленности.</w:t>
            </w:r>
          </w:p>
        </w:tc>
        <w:tc>
          <w:tcPr>
            <w:tcW w:w="993" w:type="dxa"/>
            <w:vMerge w:val="restart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  <w:r w:rsidRPr="00C868CB">
              <w:t>Местная администрация БМО</w:t>
            </w:r>
          </w:p>
        </w:tc>
        <w:tc>
          <w:tcPr>
            <w:tcW w:w="3543" w:type="dxa"/>
          </w:tcPr>
          <w:p w:rsidR="00B114FC" w:rsidRPr="00C868CB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C868CB">
              <w:t xml:space="preserve">всего местный бюджет, в том </w:t>
            </w:r>
            <w:proofErr w:type="gramStart"/>
            <w:r w:rsidRPr="00C868CB">
              <w:t xml:space="preserve">числе:   </w:t>
            </w:r>
            <w:proofErr w:type="gramEnd"/>
            <w:r w:rsidRPr="00C868CB">
              <w:t xml:space="preserve">    </w:t>
            </w: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</w:tr>
      <w:tr w:rsidR="00B114FC" w:rsidRPr="00C868CB" w:rsidTr="003953E0">
        <w:tc>
          <w:tcPr>
            <w:tcW w:w="4253" w:type="dxa"/>
            <w:vMerge/>
          </w:tcPr>
          <w:p w:rsidR="00B114FC" w:rsidRPr="00C868CB" w:rsidRDefault="00B114FC" w:rsidP="003953E0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114FC" w:rsidRPr="00C868CB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C868CB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60.00</w:t>
            </w: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60.00</w:t>
            </w: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68CB">
              <w:rPr>
                <w:b/>
                <w:bCs/>
                <w:i/>
                <w:iCs/>
                <w:sz w:val="20"/>
                <w:szCs w:val="20"/>
              </w:rPr>
              <w:t>40.00</w:t>
            </w:r>
          </w:p>
        </w:tc>
      </w:tr>
      <w:tr w:rsidR="00B114FC" w:rsidRPr="00C868CB" w:rsidTr="003953E0">
        <w:tc>
          <w:tcPr>
            <w:tcW w:w="4253" w:type="dxa"/>
            <w:vMerge w:val="restart"/>
          </w:tcPr>
          <w:p w:rsidR="00B114FC" w:rsidRPr="00C868CB" w:rsidRDefault="00B114FC" w:rsidP="003953E0">
            <w:pPr>
              <w:ind w:firstLine="318"/>
              <w:jc w:val="both"/>
              <w:rPr>
                <w:sz w:val="28"/>
                <w:szCs w:val="28"/>
              </w:rPr>
            </w:pPr>
            <w:r w:rsidRPr="00C868CB">
              <w:rPr>
                <w:sz w:val="20"/>
                <w:szCs w:val="20"/>
              </w:rPr>
              <w:t>Укрепление межнационального и межконфессионального согласия, поддержки и развития языков и культуры Российской Федерации, проживающих на территории внутригородского муниципального образования города Севастополя Балаклавский муниципальный округ, реализации прав национальных меньшинств, обеспечения социальной и культурной адаптации мигрантов.</w:t>
            </w:r>
          </w:p>
        </w:tc>
        <w:tc>
          <w:tcPr>
            <w:tcW w:w="993" w:type="dxa"/>
            <w:vMerge w:val="restart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  <w:r w:rsidRPr="00C868CB">
              <w:t>Местная администрация БМО</w:t>
            </w:r>
          </w:p>
        </w:tc>
        <w:tc>
          <w:tcPr>
            <w:tcW w:w="3543" w:type="dxa"/>
          </w:tcPr>
          <w:p w:rsidR="00B114FC" w:rsidRPr="00C868CB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C868CB">
              <w:t xml:space="preserve">всего местный бюджет, в том </w:t>
            </w:r>
            <w:proofErr w:type="gramStart"/>
            <w:r w:rsidRPr="00C868CB">
              <w:t xml:space="preserve">числе:   </w:t>
            </w:r>
            <w:proofErr w:type="gramEnd"/>
            <w:r w:rsidRPr="00C868CB">
              <w:t xml:space="preserve">    </w:t>
            </w: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</w:tr>
      <w:tr w:rsidR="00B114FC" w:rsidRPr="00C868CB" w:rsidTr="003953E0">
        <w:tc>
          <w:tcPr>
            <w:tcW w:w="4253" w:type="dxa"/>
            <w:vMerge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114FC" w:rsidRPr="00C868CB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C868CB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0"/>
              </w:rPr>
            </w:pPr>
            <w:r w:rsidRPr="00C868CB">
              <w:rPr>
                <w:sz w:val="20"/>
              </w:rPr>
              <w:t>15.00</w:t>
            </w: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0"/>
              </w:rPr>
            </w:pPr>
            <w:r w:rsidRPr="00C868CB">
              <w:rPr>
                <w:sz w:val="20"/>
              </w:rPr>
              <w:t>15.00</w:t>
            </w: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868CB">
              <w:rPr>
                <w:b/>
                <w:bCs/>
                <w:i/>
                <w:iCs/>
                <w:sz w:val="20"/>
              </w:rPr>
              <w:t>0.00</w:t>
            </w:r>
          </w:p>
        </w:tc>
      </w:tr>
      <w:tr w:rsidR="00B114FC" w:rsidRPr="00C868CB" w:rsidTr="003953E0">
        <w:tc>
          <w:tcPr>
            <w:tcW w:w="4253" w:type="dxa"/>
            <w:vMerge w:val="restart"/>
          </w:tcPr>
          <w:p w:rsidR="00B114FC" w:rsidRPr="00C868CB" w:rsidRDefault="00B114FC" w:rsidP="003953E0">
            <w:pPr>
              <w:shd w:val="clear" w:color="auto" w:fill="FFFFFF"/>
              <w:ind w:right="-114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Приобретение устройства</w:t>
            </w:r>
            <w:r w:rsidRPr="00C868CB">
              <w:rPr>
                <w:color w:val="000000"/>
                <w:sz w:val="20"/>
                <w:szCs w:val="20"/>
              </w:rPr>
              <w:t xml:space="preserve"> записи телефонных разговоров для аналоговых линий </w:t>
            </w:r>
          </w:p>
        </w:tc>
        <w:tc>
          <w:tcPr>
            <w:tcW w:w="993" w:type="dxa"/>
            <w:vMerge w:val="restart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  <w:r w:rsidRPr="00C868CB">
              <w:t>Местная администрация БМО</w:t>
            </w:r>
          </w:p>
        </w:tc>
        <w:tc>
          <w:tcPr>
            <w:tcW w:w="3543" w:type="dxa"/>
          </w:tcPr>
          <w:p w:rsidR="00B114FC" w:rsidRPr="00C868CB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C868CB">
              <w:t xml:space="preserve">всего местный бюджет, в том </w:t>
            </w:r>
            <w:proofErr w:type="gramStart"/>
            <w:r w:rsidRPr="00C868CB">
              <w:t xml:space="preserve">числе:   </w:t>
            </w:r>
            <w:proofErr w:type="gramEnd"/>
            <w:r w:rsidRPr="00C868CB">
              <w:t xml:space="preserve">    </w:t>
            </w: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b/>
                <w:bCs/>
                <w:i/>
                <w:iCs/>
                <w:sz w:val="20"/>
              </w:rPr>
            </w:pPr>
          </w:p>
        </w:tc>
      </w:tr>
      <w:tr w:rsidR="00B114FC" w:rsidRPr="00C868CB" w:rsidTr="003953E0">
        <w:tc>
          <w:tcPr>
            <w:tcW w:w="4253" w:type="dxa"/>
            <w:vMerge/>
          </w:tcPr>
          <w:p w:rsidR="00B114FC" w:rsidRPr="00C868CB" w:rsidRDefault="00B114FC" w:rsidP="003953E0">
            <w:pPr>
              <w:shd w:val="clear" w:color="auto" w:fill="FFFFFF"/>
              <w:ind w:right="-114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114FC" w:rsidRPr="00C868CB" w:rsidRDefault="00B114FC" w:rsidP="003953E0">
            <w:pPr>
              <w:tabs>
                <w:tab w:val="center" w:pos="4677"/>
                <w:tab w:val="right" w:pos="9355"/>
              </w:tabs>
              <w:spacing w:line="259" w:lineRule="auto"/>
              <w:ind w:left="72" w:right="206"/>
            </w:pPr>
            <w:r w:rsidRPr="00C868CB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b/>
                <w:bCs/>
                <w:i/>
                <w:iCs/>
                <w:sz w:val="20"/>
              </w:rPr>
            </w:pPr>
            <w:r w:rsidRPr="00C868CB">
              <w:rPr>
                <w:b/>
                <w:bCs/>
                <w:i/>
                <w:iCs/>
                <w:sz w:val="20"/>
              </w:rPr>
              <w:t>15.00</w:t>
            </w:r>
          </w:p>
        </w:tc>
      </w:tr>
      <w:tr w:rsidR="00B114FC" w:rsidRPr="00C868CB" w:rsidTr="003953E0">
        <w:tc>
          <w:tcPr>
            <w:tcW w:w="4253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  <w:r w:rsidRPr="00C868CB">
              <w:rPr>
                <w:sz w:val="28"/>
                <w:szCs w:val="28"/>
              </w:rPr>
              <w:t>Итого по Подпрограмме 2:</w:t>
            </w:r>
          </w:p>
        </w:tc>
        <w:tc>
          <w:tcPr>
            <w:tcW w:w="993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75.00</w:t>
            </w: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75.00</w:t>
            </w: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68CB">
              <w:rPr>
                <w:b/>
                <w:bCs/>
                <w:i/>
                <w:iCs/>
                <w:sz w:val="20"/>
                <w:szCs w:val="20"/>
              </w:rPr>
              <w:t>55.00</w:t>
            </w:r>
          </w:p>
        </w:tc>
      </w:tr>
      <w:tr w:rsidR="00B114FC" w:rsidRPr="00C868CB" w:rsidTr="003953E0">
        <w:tc>
          <w:tcPr>
            <w:tcW w:w="15026" w:type="dxa"/>
            <w:gridSpan w:val="7"/>
          </w:tcPr>
          <w:p w:rsidR="00B114FC" w:rsidRPr="00C868CB" w:rsidRDefault="00B114FC" w:rsidP="003953E0">
            <w:pPr>
              <w:jc w:val="center"/>
            </w:pPr>
            <w:r w:rsidRPr="00C868CB">
              <w:rPr>
                <w:b/>
              </w:rPr>
              <w:t xml:space="preserve">Подпрограмма 3: </w:t>
            </w:r>
            <w:r w:rsidRPr="00C868CB">
              <w:t>«Правопорядок внутригородского муниципального образования города Севастополя Балаклавский муниципальный округ».</w:t>
            </w:r>
          </w:p>
        </w:tc>
      </w:tr>
      <w:tr w:rsidR="00B114FC" w:rsidRPr="00C868CB" w:rsidTr="003953E0">
        <w:tc>
          <w:tcPr>
            <w:tcW w:w="4253" w:type="dxa"/>
            <w:vMerge w:val="restart"/>
          </w:tcPr>
          <w:p w:rsidR="00B114FC" w:rsidRPr="00C868CB" w:rsidRDefault="00B114FC" w:rsidP="003953E0">
            <w:pPr>
              <w:ind w:firstLine="318"/>
              <w:jc w:val="both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Поддержка граждан и их объединений, участвующих в охране общественного порядка на территории внутригородского муниципального образования города Севастополя Балаклавский муниципальный округ.</w:t>
            </w:r>
          </w:p>
          <w:p w:rsidR="00B114FC" w:rsidRPr="00C868CB" w:rsidRDefault="00B114FC" w:rsidP="003953E0">
            <w:pPr>
              <w:ind w:firstLine="318"/>
              <w:jc w:val="both"/>
              <w:rPr>
                <w:sz w:val="20"/>
                <w:szCs w:val="20"/>
                <w:lang w:val="uk-UA" w:eastAsia="uk-UA"/>
              </w:rPr>
            </w:pPr>
            <w:r w:rsidRPr="00C868CB">
              <w:rPr>
                <w:sz w:val="20"/>
                <w:szCs w:val="20"/>
              </w:rPr>
              <w:t xml:space="preserve">Проведение мероприятий, направленных на поддержку деятельности народных </w:t>
            </w:r>
            <w:r w:rsidRPr="00C868CB">
              <w:rPr>
                <w:sz w:val="20"/>
                <w:szCs w:val="20"/>
              </w:rPr>
              <w:lastRenderedPageBreak/>
              <w:t>дружинников: премирование, награждение грамотой, благодарностью Главы ВМО.</w:t>
            </w:r>
          </w:p>
        </w:tc>
        <w:tc>
          <w:tcPr>
            <w:tcW w:w="993" w:type="dxa"/>
            <w:vMerge w:val="restart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  <w:r w:rsidRPr="00C868CB">
              <w:t>Местная администрация БМО</w:t>
            </w:r>
          </w:p>
        </w:tc>
        <w:tc>
          <w:tcPr>
            <w:tcW w:w="3543" w:type="dxa"/>
          </w:tcPr>
          <w:p w:rsidR="00B114FC" w:rsidRPr="00C868CB" w:rsidRDefault="00B114FC" w:rsidP="003953E0">
            <w:pPr>
              <w:tabs>
                <w:tab w:val="center" w:pos="4677"/>
                <w:tab w:val="right" w:pos="9355"/>
              </w:tabs>
              <w:ind w:left="72" w:right="206"/>
            </w:pPr>
            <w:r w:rsidRPr="00C868CB">
              <w:t xml:space="preserve">всего местный бюджет, в том </w:t>
            </w:r>
            <w:proofErr w:type="gramStart"/>
            <w:r w:rsidRPr="00C868CB">
              <w:t xml:space="preserve">числе:   </w:t>
            </w:r>
            <w:proofErr w:type="gramEnd"/>
            <w:r w:rsidRPr="00C868CB">
              <w:t xml:space="preserve">    </w:t>
            </w: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</w:p>
        </w:tc>
      </w:tr>
      <w:tr w:rsidR="00B114FC" w:rsidRPr="00C868CB" w:rsidTr="003953E0">
        <w:tc>
          <w:tcPr>
            <w:tcW w:w="4253" w:type="dxa"/>
            <w:vMerge/>
          </w:tcPr>
          <w:p w:rsidR="00B114FC" w:rsidRPr="00C868CB" w:rsidRDefault="00B114FC" w:rsidP="003953E0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114FC" w:rsidRPr="00C868CB" w:rsidRDefault="00B114FC" w:rsidP="003953E0">
            <w:pPr>
              <w:tabs>
                <w:tab w:val="center" w:pos="4677"/>
                <w:tab w:val="right" w:pos="9355"/>
              </w:tabs>
              <w:ind w:left="72" w:right="206"/>
            </w:pPr>
            <w:r w:rsidRPr="00C868CB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15.00</w:t>
            </w: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15.00</w:t>
            </w: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15.00</w:t>
            </w:r>
          </w:p>
        </w:tc>
      </w:tr>
      <w:tr w:rsidR="00B114FC" w:rsidRPr="00C868CB" w:rsidTr="003953E0">
        <w:trPr>
          <w:trHeight w:val="554"/>
        </w:trPr>
        <w:tc>
          <w:tcPr>
            <w:tcW w:w="4253" w:type="dxa"/>
            <w:vMerge w:val="restart"/>
          </w:tcPr>
          <w:p w:rsidR="00B114FC" w:rsidRPr="00C868CB" w:rsidRDefault="00B114FC" w:rsidP="003953E0">
            <w:pPr>
              <w:tabs>
                <w:tab w:val="left" w:pos="2977"/>
              </w:tabs>
              <w:spacing w:after="15"/>
              <w:ind w:right="-108" w:firstLine="318"/>
              <w:jc w:val="both"/>
              <w:rPr>
                <w:sz w:val="20"/>
                <w:szCs w:val="20"/>
                <w:lang w:val="uk-UA" w:eastAsia="uk-UA"/>
              </w:rPr>
            </w:pPr>
            <w:r w:rsidRPr="00C868CB">
              <w:rPr>
                <w:sz w:val="20"/>
                <w:szCs w:val="20"/>
              </w:rPr>
              <w:t>Проведение интерактивных спектаклей для детей младшего школьного возраста правоохранительной направленности</w:t>
            </w:r>
            <w:r w:rsidRPr="00C868CB">
              <w:rPr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993" w:type="dxa"/>
            <w:vMerge w:val="restart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  <w:r w:rsidRPr="00C868CB">
              <w:t>Местная администрация БМО</w:t>
            </w:r>
          </w:p>
        </w:tc>
        <w:tc>
          <w:tcPr>
            <w:tcW w:w="3543" w:type="dxa"/>
          </w:tcPr>
          <w:p w:rsidR="00B114FC" w:rsidRPr="00C868CB" w:rsidRDefault="00B114FC" w:rsidP="003953E0">
            <w:pPr>
              <w:tabs>
                <w:tab w:val="center" w:pos="4677"/>
                <w:tab w:val="right" w:pos="9355"/>
              </w:tabs>
              <w:ind w:left="72" w:right="206"/>
            </w:pPr>
            <w:r w:rsidRPr="00C868CB">
              <w:t xml:space="preserve">всего местный бюджет, в том </w:t>
            </w:r>
            <w:proofErr w:type="gramStart"/>
            <w:r w:rsidRPr="00C868CB">
              <w:t xml:space="preserve">числе:   </w:t>
            </w:r>
            <w:proofErr w:type="gramEnd"/>
            <w:r w:rsidRPr="00C868CB">
              <w:t xml:space="preserve">    </w:t>
            </w: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</w:p>
        </w:tc>
      </w:tr>
      <w:tr w:rsidR="00B114FC" w:rsidRPr="00C868CB" w:rsidTr="003953E0">
        <w:tc>
          <w:tcPr>
            <w:tcW w:w="4253" w:type="dxa"/>
            <w:vMerge/>
          </w:tcPr>
          <w:p w:rsidR="00B114FC" w:rsidRPr="00C868CB" w:rsidRDefault="00B114FC" w:rsidP="003953E0">
            <w:pPr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114FC" w:rsidRPr="00C868CB" w:rsidRDefault="00B114FC" w:rsidP="003953E0">
            <w:pPr>
              <w:tabs>
                <w:tab w:val="center" w:pos="4677"/>
                <w:tab w:val="right" w:pos="9355"/>
              </w:tabs>
              <w:ind w:left="72" w:right="206"/>
            </w:pPr>
            <w:r w:rsidRPr="00C868CB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80.00</w:t>
            </w: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80.00</w:t>
            </w: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68CB">
              <w:rPr>
                <w:b/>
                <w:bCs/>
                <w:i/>
                <w:iCs/>
                <w:sz w:val="20"/>
                <w:szCs w:val="20"/>
              </w:rPr>
              <w:t>40.00</w:t>
            </w:r>
          </w:p>
        </w:tc>
      </w:tr>
      <w:tr w:rsidR="00B114FC" w:rsidRPr="00C868CB" w:rsidTr="003953E0">
        <w:tc>
          <w:tcPr>
            <w:tcW w:w="4253" w:type="dxa"/>
            <w:vMerge w:val="restart"/>
          </w:tcPr>
          <w:p w:rsidR="00B114FC" w:rsidRPr="00C868CB" w:rsidRDefault="00B114FC" w:rsidP="003953E0">
            <w:pPr>
              <w:ind w:firstLine="318"/>
              <w:jc w:val="both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Оборудование информационных стендов на территории Балаклавского МО.</w:t>
            </w:r>
          </w:p>
          <w:p w:rsidR="00B114FC" w:rsidRPr="00C868CB" w:rsidRDefault="00B114FC" w:rsidP="003953E0">
            <w:pPr>
              <w:ind w:firstLine="318"/>
              <w:jc w:val="both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 xml:space="preserve"> Тиражирование методических материалов по предупреждению антиобщественных проявлений для распространения среди граждан, в том числе молодежи.</w:t>
            </w:r>
          </w:p>
          <w:p w:rsidR="00B114FC" w:rsidRPr="00C868CB" w:rsidRDefault="00B114FC" w:rsidP="003953E0">
            <w:pPr>
              <w:ind w:firstLine="318"/>
              <w:jc w:val="both"/>
              <w:rPr>
                <w:sz w:val="28"/>
                <w:szCs w:val="28"/>
              </w:rPr>
            </w:pPr>
            <w:r w:rsidRPr="00C868CB">
              <w:rPr>
                <w:sz w:val="20"/>
                <w:szCs w:val="20"/>
              </w:rPr>
              <w:t>Изготовление стендов агитации по теме предупреждения правонарушений.</w:t>
            </w:r>
          </w:p>
        </w:tc>
        <w:tc>
          <w:tcPr>
            <w:tcW w:w="993" w:type="dxa"/>
            <w:vMerge w:val="restart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  <w:r w:rsidRPr="00C868CB">
              <w:t>Местная администрация БМО</w:t>
            </w:r>
          </w:p>
        </w:tc>
        <w:tc>
          <w:tcPr>
            <w:tcW w:w="3543" w:type="dxa"/>
          </w:tcPr>
          <w:p w:rsidR="00B114FC" w:rsidRPr="00C868CB" w:rsidRDefault="00B114FC" w:rsidP="003953E0">
            <w:pPr>
              <w:tabs>
                <w:tab w:val="center" w:pos="4677"/>
                <w:tab w:val="right" w:pos="9355"/>
              </w:tabs>
              <w:ind w:left="72" w:right="206"/>
            </w:pPr>
            <w:r w:rsidRPr="00C868CB">
              <w:t xml:space="preserve">всего местный бюджет, в том </w:t>
            </w:r>
            <w:proofErr w:type="gramStart"/>
            <w:r w:rsidRPr="00C868CB">
              <w:t xml:space="preserve">числе:   </w:t>
            </w:r>
            <w:proofErr w:type="gramEnd"/>
            <w:r w:rsidRPr="00C868CB">
              <w:t xml:space="preserve">    </w:t>
            </w: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</w:p>
        </w:tc>
      </w:tr>
      <w:tr w:rsidR="00B114FC" w:rsidRPr="00C868CB" w:rsidTr="003953E0">
        <w:tc>
          <w:tcPr>
            <w:tcW w:w="4253" w:type="dxa"/>
            <w:vMerge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114FC" w:rsidRPr="00C868CB" w:rsidRDefault="00B114FC" w:rsidP="003953E0">
            <w:pPr>
              <w:tabs>
                <w:tab w:val="center" w:pos="4677"/>
                <w:tab w:val="right" w:pos="9355"/>
              </w:tabs>
              <w:ind w:left="72" w:right="206"/>
            </w:pPr>
            <w:r w:rsidRPr="00C868CB">
              <w:t xml:space="preserve">средства местного бюджета                 </w:t>
            </w: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10.00</w:t>
            </w: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10.00</w:t>
            </w: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10.00</w:t>
            </w:r>
          </w:p>
        </w:tc>
      </w:tr>
      <w:tr w:rsidR="00B114FC" w:rsidRPr="00C868CB" w:rsidTr="003953E0">
        <w:tc>
          <w:tcPr>
            <w:tcW w:w="4253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  <w:r w:rsidRPr="00C868CB">
              <w:rPr>
                <w:sz w:val="28"/>
                <w:szCs w:val="28"/>
              </w:rPr>
              <w:t>Итого по Подпрограмме 3:</w:t>
            </w:r>
          </w:p>
        </w:tc>
        <w:tc>
          <w:tcPr>
            <w:tcW w:w="993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105.00</w:t>
            </w: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sz w:val="20"/>
                <w:szCs w:val="20"/>
              </w:rPr>
            </w:pPr>
            <w:r w:rsidRPr="00C868CB">
              <w:rPr>
                <w:sz w:val="20"/>
                <w:szCs w:val="20"/>
              </w:rPr>
              <w:t>105.00</w:t>
            </w: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868CB">
              <w:rPr>
                <w:b/>
                <w:bCs/>
                <w:i/>
                <w:iCs/>
                <w:sz w:val="20"/>
                <w:szCs w:val="20"/>
              </w:rPr>
              <w:t>65.00</w:t>
            </w:r>
          </w:p>
        </w:tc>
      </w:tr>
      <w:tr w:rsidR="00B114FC" w:rsidTr="003953E0">
        <w:tc>
          <w:tcPr>
            <w:tcW w:w="4253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  <w:r w:rsidRPr="00C868CB">
              <w:rPr>
                <w:sz w:val="28"/>
                <w:szCs w:val="28"/>
              </w:rPr>
              <w:t>Всего по Программе:</w:t>
            </w:r>
          </w:p>
        </w:tc>
        <w:tc>
          <w:tcPr>
            <w:tcW w:w="993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114FC" w:rsidRPr="00C868CB" w:rsidRDefault="00B114FC" w:rsidP="003953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14FC" w:rsidRPr="00C868CB" w:rsidRDefault="00B114FC" w:rsidP="003953E0">
            <w:pPr>
              <w:jc w:val="center"/>
              <w:rPr>
                <w:bCs/>
                <w:sz w:val="20"/>
              </w:rPr>
            </w:pPr>
            <w:r w:rsidRPr="00C868CB">
              <w:rPr>
                <w:bCs/>
                <w:sz w:val="20"/>
              </w:rPr>
              <w:t>300.00</w:t>
            </w:r>
          </w:p>
        </w:tc>
        <w:tc>
          <w:tcPr>
            <w:tcW w:w="1134" w:type="dxa"/>
          </w:tcPr>
          <w:p w:rsidR="00B114FC" w:rsidRPr="00C868CB" w:rsidRDefault="00B114FC" w:rsidP="003953E0">
            <w:pPr>
              <w:jc w:val="center"/>
              <w:rPr>
                <w:bCs/>
                <w:sz w:val="20"/>
              </w:rPr>
            </w:pPr>
            <w:r w:rsidRPr="00C868CB">
              <w:rPr>
                <w:bCs/>
                <w:sz w:val="20"/>
              </w:rPr>
              <w:t>300.00</w:t>
            </w:r>
          </w:p>
        </w:tc>
        <w:tc>
          <w:tcPr>
            <w:tcW w:w="1559" w:type="dxa"/>
          </w:tcPr>
          <w:p w:rsidR="00B114FC" w:rsidRPr="00C868CB" w:rsidRDefault="00B114FC" w:rsidP="003953E0">
            <w:pPr>
              <w:jc w:val="center"/>
              <w:rPr>
                <w:b/>
                <w:i/>
                <w:iCs/>
                <w:sz w:val="20"/>
              </w:rPr>
            </w:pPr>
            <w:r w:rsidRPr="00C868CB">
              <w:rPr>
                <w:b/>
                <w:i/>
                <w:iCs/>
                <w:sz w:val="20"/>
              </w:rPr>
              <w:t>200.00</w:t>
            </w:r>
          </w:p>
        </w:tc>
      </w:tr>
    </w:tbl>
    <w:p w:rsidR="00B114FC" w:rsidRDefault="00B114FC" w:rsidP="00B114FC">
      <w:pPr>
        <w:widowControl w:val="0"/>
        <w:autoSpaceDE w:val="0"/>
        <w:autoSpaceDN w:val="0"/>
        <w:adjustRightInd w:val="0"/>
        <w:ind w:left="-709"/>
        <w:rPr>
          <w:sz w:val="28"/>
          <w:szCs w:val="28"/>
        </w:rPr>
      </w:pPr>
    </w:p>
    <w:p w:rsidR="00B114FC" w:rsidRPr="0082531B" w:rsidRDefault="00B114FC" w:rsidP="00B114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531B">
        <w:rPr>
          <w:sz w:val="28"/>
          <w:szCs w:val="28"/>
        </w:rPr>
        <w:t xml:space="preserve">Глава внутригородского муниципального </w:t>
      </w:r>
      <w:r w:rsidRPr="0082531B">
        <w:rPr>
          <w:sz w:val="28"/>
          <w:szCs w:val="28"/>
        </w:rPr>
        <w:tab/>
      </w:r>
      <w:r w:rsidRPr="0082531B">
        <w:rPr>
          <w:sz w:val="28"/>
          <w:szCs w:val="28"/>
        </w:rPr>
        <w:tab/>
      </w:r>
      <w:r w:rsidRPr="0082531B">
        <w:rPr>
          <w:sz w:val="28"/>
          <w:szCs w:val="28"/>
        </w:rPr>
        <w:tab/>
        <w:t xml:space="preserve">      </w:t>
      </w:r>
    </w:p>
    <w:p w:rsidR="00B114FC" w:rsidRPr="0082531B" w:rsidRDefault="00B114FC" w:rsidP="00B114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82531B">
        <w:rPr>
          <w:sz w:val="28"/>
          <w:szCs w:val="28"/>
        </w:rPr>
        <w:t xml:space="preserve">образования города Севастополя </w:t>
      </w:r>
    </w:p>
    <w:p w:rsidR="00B114FC" w:rsidRDefault="00B114FC" w:rsidP="00B114FC">
      <w:pPr>
        <w:widowControl w:val="0"/>
        <w:autoSpaceDE w:val="0"/>
        <w:autoSpaceDN w:val="0"/>
        <w:adjustRightInd w:val="0"/>
      </w:pPr>
      <w:r w:rsidRPr="0059094B">
        <w:rPr>
          <w:sz w:val="28"/>
          <w:szCs w:val="28"/>
        </w:rPr>
        <w:t>Балаклавский муниципальный округ</w:t>
      </w:r>
      <w:r w:rsidRPr="0059094B">
        <w:rPr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</w:t>
      </w:r>
      <w:r w:rsidRPr="0082531B">
        <w:rPr>
          <w:i/>
          <w:sz w:val="28"/>
          <w:szCs w:val="28"/>
        </w:rPr>
        <w:tab/>
      </w:r>
      <w:r w:rsidRPr="0082531B">
        <w:rPr>
          <w:i/>
          <w:sz w:val="28"/>
          <w:szCs w:val="28"/>
        </w:rPr>
        <w:tab/>
        <w:t xml:space="preserve">  </w:t>
      </w:r>
      <w:r>
        <w:rPr>
          <w:i/>
          <w:sz w:val="28"/>
          <w:szCs w:val="28"/>
        </w:rPr>
        <w:t xml:space="preserve">     </w:t>
      </w:r>
      <w:r w:rsidRPr="0082531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Е.А. Бабошкин</w:t>
      </w:r>
    </w:p>
    <w:p w:rsidR="00B114FC" w:rsidRDefault="00B114FC" w:rsidP="00B114FC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>
      <w:pPr>
        <w:pStyle w:val="12"/>
        <w:rPr>
          <w:rFonts w:ascii="Times New Roman" w:hAnsi="Times New Roman" w:cs="Times New Roman"/>
          <w:sz w:val="28"/>
          <w:szCs w:val="28"/>
        </w:rPr>
      </w:pPr>
    </w:p>
    <w:p w:rsidR="00B114FC" w:rsidRDefault="00B114FC" w:rsidP="00B114FC"/>
    <w:p w:rsidR="00B114FC" w:rsidRDefault="00B114FC" w:rsidP="00B114FC">
      <w:pPr>
        <w:jc w:val="both"/>
        <w:rPr>
          <w:sz w:val="28"/>
          <w:szCs w:val="28"/>
        </w:rPr>
      </w:pPr>
    </w:p>
    <w:p w:rsidR="00B114FC" w:rsidRDefault="00B114FC" w:rsidP="00B114FC">
      <w:pPr>
        <w:jc w:val="both"/>
        <w:rPr>
          <w:sz w:val="28"/>
          <w:szCs w:val="28"/>
        </w:rPr>
      </w:pPr>
    </w:p>
    <w:sectPr w:rsidR="00B114FC" w:rsidSect="00B114FC">
      <w:pgSz w:w="16838" w:h="11906" w:orient="landscape"/>
      <w:pgMar w:top="85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14C" w:rsidRDefault="0034714C">
      <w:r>
        <w:separator/>
      </w:r>
    </w:p>
  </w:endnote>
  <w:endnote w:type="continuationSeparator" w:id="0">
    <w:p w:rsidR="0034714C" w:rsidRDefault="00347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14C" w:rsidRDefault="0034714C">
      <w:r>
        <w:separator/>
      </w:r>
    </w:p>
  </w:footnote>
  <w:footnote w:type="continuationSeparator" w:id="0">
    <w:p w:rsidR="0034714C" w:rsidRDefault="00347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680" w:rsidRDefault="00186680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1F5D"/>
    <w:multiLevelType w:val="hybridMultilevel"/>
    <w:tmpl w:val="256C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1019"/>
    <w:multiLevelType w:val="hybridMultilevel"/>
    <w:tmpl w:val="5EDECC0C"/>
    <w:lvl w:ilvl="0" w:tplc="74E868F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47C87"/>
    <w:multiLevelType w:val="hybridMultilevel"/>
    <w:tmpl w:val="47B69640"/>
    <w:lvl w:ilvl="0" w:tplc="8B1EA0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C63DB"/>
    <w:multiLevelType w:val="hybridMultilevel"/>
    <w:tmpl w:val="EEC0C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B58"/>
    <w:rsid w:val="00000BCB"/>
    <w:rsid w:val="00000E28"/>
    <w:rsid w:val="000012B8"/>
    <w:rsid w:val="000070D0"/>
    <w:rsid w:val="00016A1C"/>
    <w:rsid w:val="0001714C"/>
    <w:rsid w:val="00025ED1"/>
    <w:rsid w:val="00037799"/>
    <w:rsid w:val="000432A0"/>
    <w:rsid w:val="00044F8D"/>
    <w:rsid w:val="00046B9C"/>
    <w:rsid w:val="00047410"/>
    <w:rsid w:val="000554BE"/>
    <w:rsid w:val="00055ABD"/>
    <w:rsid w:val="0006557F"/>
    <w:rsid w:val="00070A2C"/>
    <w:rsid w:val="000751DA"/>
    <w:rsid w:val="00075909"/>
    <w:rsid w:val="0009155F"/>
    <w:rsid w:val="000B2B81"/>
    <w:rsid w:val="000B3C10"/>
    <w:rsid w:val="000B4C39"/>
    <w:rsid w:val="000B6209"/>
    <w:rsid w:val="000C1158"/>
    <w:rsid w:val="000C31CC"/>
    <w:rsid w:val="000C43DB"/>
    <w:rsid w:val="000C5923"/>
    <w:rsid w:val="000C6440"/>
    <w:rsid w:val="000E40EB"/>
    <w:rsid w:val="000F134F"/>
    <w:rsid w:val="000F6854"/>
    <w:rsid w:val="00100CC8"/>
    <w:rsid w:val="001049BC"/>
    <w:rsid w:val="00105342"/>
    <w:rsid w:val="00105E5C"/>
    <w:rsid w:val="00112875"/>
    <w:rsid w:val="001148AB"/>
    <w:rsid w:val="001220B2"/>
    <w:rsid w:val="001523BB"/>
    <w:rsid w:val="00161D8A"/>
    <w:rsid w:val="00163829"/>
    <w:rsid w:val="00165CA1"/>
    <w:rsid w:val="001672BD"/>
    <w:rsid w:val="00170A2E"/>
    <w:rsid w:val="00172426"/>
    <w:rsid w:val="00174D8C"/>
    <w:rsid w:val="00186680"/>
    <w:rsid w:val="0019410E"/>
    <w:rsid w:val="00195A5C"/>
    <w:rsid w:val="00196F1F"/>
    <w:rsid w:val="001A2132"/>
    <w:rsid w:val="001A3AE4"/>
    <w:rsid w:val="001A3EED"/>
    <w:rsid w:val="001A5CF6"/>
    <w:rsid w:val="001A7BBD"/>
    <w:rsid w:val="001B0A5D"/>
    <w:rsid w:val="001B0BB5"/>
    <w:rsid w:val="001B1681"/>
    <w:rsid w:val="001C32C2"/>
    <w:rsid w:val="001C63AD"/>
    <w:rsid w:val="001D5848"/>
    <w:rsid w:val="001E1BD1"/>
    <w:rsid w:val="001E371C"/>
    <w:rsid w:val="001E4B6C"/>
    <w:rsid w:val="0022043C"/>
    <w:rsid w:val="00224F13"/>
    <w:rsid w:val="0023064F"/>
    <w:rsid w:val="002309A9"/>
    <w:rsid w:val="00234B73"/>
    <w:rsid w:val="0024178A"/>
    <w:rsid w:val="002417DA"/>
    <w:rsid w:val="002458D8"/>
    <w:rsid w:val="002557B3"/>
    <w:rsid w:val="0026144B"/>
    <w:rsid w:val="002738EF"/>
    <w:rsid w:val="0027783F"/>
    <w:rsid w:val="00277FBE"/>
    <w:rsid w:val="002816C9"/>
    <w:rsid w:val="00281C7E"/>
    <w:rsid w:val="00286B7A"/>
    <w:rsid w:val="002877F8"/>
    <w:rsid w:val="00292E58"/>
    <w:rsid w:val="002C5398"/>
    <w:rsid w:val="002C6499"/>
    <w:rsid w:val="002D1684"/>
    <w:rsid w:val="002D1A30"/>
    <w:rsid w:val="003073D1"/>
    <w:rsid w:val="00323332"/>
    <w:rsid w:val="0033183E"/>
    <w:rsid w:val="00333E01"/>
    <w:rsid w:val="00336443"/>
    <w:rsid w:val="0033793D"/>
    <w:rsid w:val="0034714C"/>
    <w:rsid w:val="003535FF"/>
    <w:rsid w:val="00363A08"/>
    <w:rsid w:val="0036445C"/>
    <w:rsid w:val="00366A4F"/>
    <w:rsid w:val="003708B1"/>
    <w:rsid w:val="00371284"/>
    <w:rsid w:val="003733CE"/>
    <w:rsid w:val="0037738D"/>
    <w:rsid w:val="00384286"/>
    <w:rsid w:val="00391A76"/>
    <w:rsid w:val="0039349C"/>
    <w:rsid w:val="00395E64"/>
    <w:rsid w:val="003A2BD4"/>
    <w:rsid w:val="003A6D4E"/>
    <w:rsid w:val="003A7B8B"/>
    <w:rsid w:val="003B3F0F"/>
    <w:rsid w:val="003C70F1"/>
    <w:rsid w:val="003C7870"/>
    <w:rsid w:val="003D1C48"/>
    <w:rsid w:val="003E77FB"/>
    <w:rsid w:val="003F1C33"/>
    <w:rsid w:val="003F5BDD"/>
    <w:rsid w:val="003F6501"/>
    <w:rsid w:val="0040140C"/>
    <w:rsid w:val="00402C2D"/>
    <w:rsid w:val="004064A1"/>
    <w:rsid w:val="004068F1"/>
    <w:rsid w:val="004263FE"/>
    <w:rsid w:val="00441597"/>
    <w:rsid w:val="004442F4"/>
    <w:rsid w:val="00447E7C"/>
    <w:rsid w:val="0045133C"/>
    <w:rsid w:val="004679A9"/>
    <w:rsid w:val="004714BD"/>
    <w:rsid w:val="004850D2"/>
    <w:rsid w:val="00495E03"/>
    <w:rsid w:val="004B5356"/>
    <w:rsid w:val="004C1018"/>
    <w:rsid w:val="004C622C"/>
    <w:rsid w:val="004E7FD2"/>
    <w:rsid w:val="005146DF"/>
    <w:rsid w:val="00515AED"/>
    <w:rsid w:val="005254E5"/>
    <w:rsid w:val="0052630A"/>
    <w:rsid w:val="005367B8"/>
    <w:rsid w:val="00537CEB"/>
    <w:rsid w:val="0054085D"/>
    <w:rsid w:val="00563910"/>
    <w:rsid w:val="005752B8"/>
    <w:rsid w:val="00584D92"/>
    <w:rsid w:val="00591BF5"/>
    <w:rsid w:val="005A2D13"/>
    <w:rsid w:val="005A7513"/>
    <w:rsid w:val="005A7BA3"/>
    <w:rsid w:val="005B5DF3"/>
    <w:rsid w:val="005C0FE2"/>
    <w:rsid w:val="005C2663"/>
    <w:rsid w:val="005C397C"/>
    <w:rsid w:val="005C5FDD"/>
    <w:rsid w:val="005E5712"/>
    <w:rsid w:val="005E69EC"/>
    <w:rsid w:val="005F4536"/>
    <w:rsid w:val="005F77A3"/>
    <w:rsid w:val="0060093F"/>
    <w:rsid w:val="006026A1"/>
    <w:rsid w:val="0060330E"/>
    <w:rsid w:val="006172B0"/>
    <w:rsid w:val="00631392"/>
    <w:rsid w:val="006367EB"/>
    <w:rsid w:val="006434A2"/>
    <w:rsid w:val="006455BC"/>
    <w:rsid w:val="006640FE"/>
    <w:rsid w:val="00675EF9"/>
    <w:rsid w:val="00677E14"/>
    <w:rsid w:val="0068618C"/>
    <w:rsid w:val="006900CF"/>
    <w:rsid w:val="00691994"/>
    <w:rsid w:val="006930E1"/>
    <w:rsid w:val="006C4D36"/>
    <w:rsid w:val="006C7878"/>
    <w:rsid w:val="006D1E52"/>
    <w:rsid w:val="006D3A95"/>
    <w:rsid w:val="006E24A4"/>
    <w:rsid w:val="006E2AC4"/>
    <w:rsid w:val="006E4718"/>
    <w:rsid w:val="006F2011"/>
    <w:rsid w:val="006F32C3"/>
    <w:rsid w:val="007021C5"/>
    <w:rsid w:val="00705982"/>
    <w:rsid w:val="00715B4C"/>
    <w:rsid w:val="00736C07"/>
    <w:rsid w:val="00737E92"/>
    <w:rsid w:val="00737F2D"/>
    <w:rsid w:val="0074081E"/>
    <w:rsid w:val="00745C0C"/>
    <w:rsid w:val="0075100B"/>
    <w:rsid w:val="0075116A"/>
    <w:rsid w:val="00757C9C"/>
    <w:rsid w:val="00763825"/>
    <w:rsid w:val="0077168B"/>
    <w:rsid w:val="007806EA"/>
    <w:rsid w:val="007828F4"/>
    <w:rsid w:val="00783679"/>
    <w:rsid w:val="00786AEC"/>
    <w:rsid w:val="007A613D"/>
    <w:rsid w:val="007B064E"/>
    <w:rsid w:val="007C3FAF"/>
    <w:rsid w:val="007D4F5F"/>
    <w:rsid w:val="007E1AAF"/>
    <w:rsid w:val="007E50F4"/>
    <w:rsid w:val="007E5A02"/>
    <w:rsid w:val="007E708C"/>
    <w:rsid w:val="007F13C9"/>
    <w:rsid w:val="007F6201"/>
    <w:rsid w:val="00801813"/>
    <w:rsid w:val="008057F7"/>
    <w:rsid w:val="00807CE3"/>
    <w:rsid w:val="008249B4"/>
    <w:rsid w:val="00832D7B"/>
    <w:rsid w:val="00834336"/>
    <w:rsid w:val="0084397E"/>
    <w:rsid w:val="00863195"/>
    <w:rsid w:val="00895F21"/>
    <w:rsid w:val="008A6C6C"/>
    <w:rsid w:val="008A7157"/>
    <w:rsid w:val="008A74D7"/>
    <w:rsid w:val="008B3544"/>
    <w:rsid w:val="008B606C"/>
    <w:rsid w:val="008C05E9"/>
    <w:rsid w:val="008D0A11"/>
    <w:rsid w:val="008D2C28"/>
    <w:rsid w:val="008D6621"/>
    <w:rsid w:val="008D6749"/>
    <w:rsid w:val="008F7690"/>
    <w:rsid w:val="00902EF8"/>
    <w:rsid w:val="009050CD"/>
    <w:rsid w:val="00907A71"/>
    <w:rsid w:val="0091105B"/>
    <w:rsid w:val="00925B2F"/>
    <w:rsid w:val="0092765B"/>
    <w:rsid w:val="00942557"/>
    <w:rsid w:val="00945CCA"/>
    <w:rsid w:val="009612F4"/>
    <w:rsid w:val="009625A9"/>
    <w:rsid w:val="00972176"/>
    <w:rsid w:val="009743CC"/>
    <w:rsid w:val="00991619"/>
    <w:rsid w:val="009935F2"/>
    <w:rsid w:val="00994A44"/>
    <w:rsid w:val="009A41C9"/>
    <w:rsid w:val="009A6643"/>
    <w:rsid w:val="009A694F"/>
    <w:rsid w:val="009C0063"/>
    <w:rsid w:val="009D0187"/>
    <w:rsid w:val="009E5593"/>
    <w:rsid w:val="00A001C7"/>
    <w:rsid w:val="00A074B1"/>
    <w:rsid w:val="00A10D50"/>
    <w:rsid w:val="00A153F1"/>
    <w:rsid w:val="00A1639F"/>
    <w:rsid w:val="00A21979"/>
    <w:rsid w:val="00A33E12"/>
    <w:rsid w:val="00A3710D"/>
    <w:rsid w:val="00A44E09"/>
    <w:rsid w:val="00A4738B"/>
    <w:rsid w:val="00A54E53"/>
    <w:rsid w:val="00A72FE9"/>
    <w:rsid w:val="00A73CF7"/>
    <w:rsid w:val="00A75E02"/>
    <w:rsid w:val="00A8429C"/>
    <w:rsid w:val="00A93751"/>
    <w:rsid w:val="00A97877"/>
    <w:rsid w:val="00AA4E0D"/>
    <w:rsid w:val="00AA7C42"/>
    <w:rsid w:val="00AB32EF"/>
    <w:rsid w:val="00AB50BE"/>
    <w:rsid w:val="00AB7878"/>
    <w:rsid w:val="00AC1BD3"/>
    <w:rsid w:val="00AC27EB"/>
    <w:rsid w:val="00AC6FC1"/>
    <w:rsid w:val="00AC7317"/>
    <w:rsid w:val="00AD0A80"/>
    <w:rsid w:val="00AD4AD9"/>
    <w:rsid w:val="00AD5F8F"/>
    <w:rsid w:val="00AE27BE"/>
    <w:rsid w:val="00AE414C"/>
    <w:rsid w:val="00AE5745"/>
    <w:rsid w:val="00B11008"/>
    <w:rsid w:val="00B114FC"/>
    <w:rsid w:val="00B216D3"/>
    <w:rsid w:val="00B223DE"/>
    <w:rsid w:val="00B22DEA"/>
    <w:rsid w:val="00B31C31"/>
    <w:rsid w:val="00B35212"/>
    <w:rsid w:val="00B35F03"/>
    <w:rsid w:val="00B47FDE"/>
    <w:rsid w:val="00B51743"/>
    <w:rsid w:val="00B6430C"/>
    <w:rsid w:val="00B809AD"/>
    <w:rsid w:val="00B810C4"/>
    <w:rsid w:val="00B81427"/>
    <w:rsid w:val="00B81D47"/>
    <w:rsid w:val="00B85E16"/>
    <w:rsid w:val="00B913C2"/>
    <w:rsid w:val="00B95BCC"/>
    <w:rsid w:val="00BA0D5D"/>
    <w:rsid w:val="00BA0EE6"/>
    <w:rsid w:val="00BA187A"/>
    <w:rsid w:val="00BA6AA5"/>
    <w:rsid w:val="00BB166C"/>
    <w:rsid w:val="00BB2930"/>
    <w:rsid w:val="00BB4BCB"/>
    <w:rsid w:val="00BB786C"/>
    <w:rsid w:val="00BB7E8D"/>
    <w:rsid w:val="00BD23E8"/>
    <w:rsid w:val="00BE35BC"/>
    <w:rsid w:val="00BF05C5"/>
    <w:rsid w:val="00BF22C7"/>
    <w:rsid w:val="00C064B6"/>
    <w:rsid w:val="00C16745"/>
    <w:rsid w:val="00C20474"/>
    <w:rsid w:val="00C25371"/>
    <w:rsid w:val="00C407C2"/>
    <w:rsid w:val="00C500EA"/>
    <w:rsid w:val="00C56068"/>
    <w:rsid w:val="00C57F60"/>
    <w:rsid w:val="00C63EF0"/>
    <w:rsid w:val="00C65373"/>
    <w:rsid w:val="00C67A94"/>
    <w:rsid w:val="00C726C4"/>
    <w:rsid w:val="00C76E4F"/>
    <w:rsid w:val="00C80D83"/>
    <w:rsid w:val="00C868CB"/>
    <w:rsid w:val="00C96E8F"/>
    <w:rsid w:val="00C9779C"/>
    <w:rsid w:val="00CA25C7"/>
    <w:rsid w:val="00CA3CCE"/>
    <w:rsid w:val="00CA7A61"/>
    <w:rsid w:val="00CC1C44"/>
    <w:rsid w:val="00CC5030"/>
    <w:rsid w:val="00CD1AC8"/>
    <w:rsid w:val="00CE49E7"/>
    <w:rsid w:val="00CE5E19"/>
    <w:rsid w:val="00CF78E1"/>
    <w:rsid w:val="00D02C84"/>
    <w:rsid w:val="00D10B45"/>
    <w:rsid w:val="00D12F69"/>
    <w:rsid w:val="00D1394B"/>
    <w:rsid w:val="00D20C02"/>
    <w:rsid w:val="00D25372"/>
    <w:rsid w:val="00D3229D"/>
    <w:rsid w:val="00D41215"/>
    <w:rsid w:val="00D47855"/>
    <w:rsid w:val="00D62F49"/>
    <w:rsid w:val="00D640D9"/>
    <w:rsid w:val="00D66837"/>
    <w:rsid w:val="00D71E1A"/>
    <w:rsid w:val="00D8189D"/>
    <w:rsid w:val="00D819F0"/>
    <w:rsid w:val="00D8379A"/>
    <w:rsid w:val="00D85864"/>
    <w:rsid w:val="00D91EB4"/>
    <w:rsid w:val="00D92D7F"/>
    <w:rsid w:val="00D938BD"/>
    <w:rsid w:val="00D95266"/>
    <w:rsid w:val="00DA4ACF"/>
    <w:rsid w:val="00DA5008"/>
    <w:rsid w:val="00DA5808"/>
    <w:rsid w:val="00DA5D85"/>
    <w:rsid w:val="00DA7833"/>
    <w:rsid w:val="00DC5946"/>
    <w:rsid w:val="00DD6629"/>
    <w:rsid w:val="00DD760A"/>
    <w:rsid w:val="00DF2AFD"/>
    <w:rsid w:val="00DF2FE0"/>
    <w:rsid w:val="00E00826"/>
    <w:rsid w:val="00E0185E"/>
    <w:rsid w:val="00E05D31"/>
    <w:rsid w:val="00E112E7"/>
    <w:rsid w:val="00E120B5"/>
    <w:rsid w:val="00E218D1"/>
    <w:rsid w:val="00E241A8"/>
    <w:rsid w:val="00E306AF"/>
    <w:rsid w:val="00E31E56"/>
    <w:rsid w:val="00E37F9E"/>
    <w:rsid w:val="00E47F89"/>
    <w:rsid w:val="00E76193"/>
    <w:rsid w:val="00E825B0"/>
    <w:rsid w:val="00E84C75"/>
    <w:rsid w:val="00E92703"/>
    <w:rsid w:val="00EA13C1"/>
    <w:rsid w:val="00EA5748"/>
    <w:rsid w:val="00EB6404"/>
    <w:rsid w:val="00EC07A1"/>
    <w:rsid w:val="00EC69A3"/>
    <w:rsid w:val="00ED611D"/>
    <w:rsid w:val="00EF1B58"/>
    <w:rsid w:val="00EF69F0"/>
    <w:rsid w:val="00F02652"/>
    <w:rsid w:val="00F13556"/>
    <w:rsid w:val="00F30B17"/>
    <w:rsid w:val="00F3151F"/>
    <w:rsid w:val="00F317D5"/>
    <w:rsid w:val="00F40B60"/>
    <w:rsid w:val="00F52C40"/>
    <w:rsid w:val="00F634E7"/>
    <w:rsid w:val="00F66D75"/>
    <w:rsid w:val="00F709FB"/>
    <w:rsid w:val="00F75F98"/>
    <w:rsid w:val="00F87FDC"/>
    <w:rsid w:val="00F9044F"/>
    <w:rsid w:val="00FA1D4E"/>
    <w:rsid w:val="00FA67EF"/>
    <w:rsid w:val="00FB1D8D"/>
    <w:rsid w:val="00FC207A"/>
    <w:rsid w:val="00FC3360"/>
    <w:rsid w:val="00FC4988"/>
    <w:rsid w:val="00FC4AE5"/>
    <w:rsid w:val="00FD1B11"/>
    <w:rsid w:val="00FE28DA"/>
    <w:rsid w:val="00FE41F1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64C083B-C1A4-4C9A-AD5E-1C33A409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F1B58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uiPriority w:val="1"/>
    <w:unhideWhenUsed/>
    <w:qFormat/>
    <w:rsid w:val="00EF1B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1"/>
    <w:qFormat/>
    <w:rsid w:val="00EF1B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1"/>
    <w:qFormat/>
    <w:rsid w:val="00EF1B58"/>
    <w:pPr>
      <w:widowControl w:val="0"/>
      <w:ind w:left="344"/>
      <w:outlineLvl w:val="3"/>
    </w:pPr>
    <w:rPr>
      <w:rFonts w:cstheme="minorBidi"/>
      <w:sz w:val="80"/>
      <w:szCs w:val="80"/>
      <w:lang w:val="en-US" w:eastAsia="en-US"/>
    </w:rPr>
  </w:style>
  <w:style w:type="paragraph" w:styleId="5">
    <w:name w:val="heading 5"/>
    <w:basedOn w:val="a"/>
    <w:link w:val="50"/>
    <w:uiPriority w:val="1"/>
    <w:qFormat/>
    <w:rsid w:val="00EF1B58"/>
    <w:pPr>
      <w:widowControl w:val="0"/>
      <w:ind w:left="89"/>
      <w:outlineLvl w:val="4"/>
    </w:pPr>
    <w:rPr>
      <w:rFonts w:cstheme="minorBidi"/>
      <w:sz w:val="77"/>
      <w:szCs w:val="77"/>
      <w:lang w:val="en-US" w:eastAsia="en-US"/>
    </w:rPr>
  </w:style>
  <w:style w:type="paragraph" w:styleId="6">
    <w:name w:val="heading 6"/>
    <w:basedOn w:val="a"/>
    <w:link w:val="60"/>
    <w:uiPriority w:val="1"/>
    <w:qFormat/>
    <w:rsid w:val="00EF1B58"/>
    <w:pPr>
      <w:widowControl w:val="0"/>
      <w:ind w:left="252"/>
      <w:outlineLvl w:val="5"/>
    </w:pPr>
    <w:rPr>
      <w:rFonts w:cstheme="minorBidi"/>
      <w:sz w:val="76"/>
      <w:szCs w:val="76"/>
      <w:lang w:val="en-US" w:eastAsia="en-US"/>
    </w:rPr>
  </w:style>
  <w:style w:type="paragraph" w:styleId="7">
    <w:name w:val="heading 7"/>
    <w:basedOn w:val="a"/>
    <w:link w:val="70"/>
    <w:uiPriority w:val="1"/>
    <w:qFormat/>
    <w:rsid w:val="00EF1B58"/>
    <w:pPr>
      <w:widowControl w:val="0"/>
      <w:outlineLvl w:val="6"/>
    </w:pPr>
    <w:rPr>
      <w:rFonts w:cstheme="minorBidi"/>
      <w:sz w:val="74"/>
      <w:szCs w:val="74"/>
      <w:lang w:val="en-US" w:eastAsia="en-US"/>
    </w:rPr>
  </w:style>
  <w:style w:type="paragraph" w:styleId="8">
    <w:name w:val="heading 8"/>
    <w:basedOn w:val="a"/>
    <w:link w:val="80"/>
    <w:uiPriority w:val="1"/>
    <w:qFormat/>
    <w:rsid w:val="00EF1B58"/>
    <w:pPr>
      <w:widowControl w:val="0"/>
      <w:ind w:left="477"/>
      <w:outlineLvl w:val="7"/>
    </w:pPr>
    <w:rPr>
      <w:rFonts w:cstheme="minorBidi"/>
      <w:sz w:val="72"/>
      <w:szCs w:val="72"/>
      <w:lang w:val="en-US" w:eastAsia="en-US"/>
    </w:rPr>
  </w:style>
  <w:style w:type="paragraph" w:styleId="9">
    <w:name w:val="heading 9"/>
    <w:basedOn w:val="a"/>
    <w:link w:val="90"/>
    <w:uiPriority w:val="1"/>
    <w:qFormat/>
    <w:rsid w:val="00EF1B58"/>
    <w:pPr>
      <w:widowControl w:val="0"/>
      <w:spacing w:before="17"/>
      <w:ind w:left="112"/>
      <w:outlineLvl w:val="8"/>
    </w:pPr>
    <w:rPr>
      <w:rFonts w:cstheme="minorBidi"/>
      <w:sz w:val="68"/>
      <w:szCs w:val="6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F1B58"/>
    <w:rPr>
      <w:rFonts w:ascii="Times New Roman" w:eastAsia="Times New Roman" w:hAnsi="Times New Roman" w:cs="Times New Roman"/>
      <w:b/>
      <w:i/>
      <w:sz w:val="32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uiPriority w:val="1"/>
    <w:rsid w:val="00EF1B5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EF1B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1"/>
    <w:rsid w:val="00EF1B58"/>
    <w:rPr>
      <w:rFonts w:ascii="Times New Roman" w:eastAsia="Times New Roman" w:hAnsi="Times New Roman"/>
      <w:sz w:val="80"/>
      <w:szCs w:val="80"/>
      <w:lang w:val="en-US"/>
    </w:rPr>
  </w:style>
  <w:style w:type="character" w:customStyle="1" w:styleId="50">
    <w:name w:val="Заголовок 5 Знак"/>
    <w:basedOn w:val="a0"/>
    <w:link w:val="5"/>
    <w:uiPriority w:val="1"/>
    <w:rsid w:val="00EF1B58"/>
    <w:rPr>
      <w:rFonts w:ascii="Times New Roman" w:eastAsia="Times New Roman" w:hAnsi="Times New Roman"/>
      <w:sz w:val="77"/>
      <w:szCs w:val="77"/>
      <w:lang w:val="en-US"/>
    </w:rPr>
  </w:style>
  <w:style w:type="character" w:customStyle="1" w:styleId="60">
    <w:name w:val="Заголовок 6 Знак"/>
    <w:basedOn w:val="a0"/>
    <w:link w:val="6"/>
    <w:uiPriority w:val="1"/>
    <w:rsid w:val="00EF1B58"/>
    <w:rPr>
      <w:rFonts w:ascii="Times New Roman" w:eastAsia="Times New Roman" w:hAnsi="Times New Roman"/>
      <w:sz w:val="76"/>
      <w:szCs w:val="76"/>
      <w:lang w:val="en-US"/>
    </w:rPr>
  </w:style>
  <w:style w:type="character" w:customStyle="1" w:styleId="70">
    <w:name w:val="Заголовок 7 Знак"/>
    <w:basedOn w:val="a0"/>
    <w:link w:val="7"/>
    <w:uiPriority w:val="1"/>
    <w:rsid w:val="00EF1B58"/>
    <w:rPr>
      <w:rFonts w:ascii="Times New Roman" w:eastAsia="Times New Roman" w:hAnsi="Times New Roman"/>
      <w:sz w:val="74"/>
      <w:szCs w:val="74"/>
      <w:lang w:val="en-US"/>
    </w:rPr>
  </w:style>
  <w:style w:type="character" w:customStyle="1" w:styleId="80">
    <w:name w:val="Заголовок 8 Знак"/>
    <w:basedOn w:val="a0"/>
    <w:link w:val="8"/>
    <w:uiPriority w:val="1"/>
    <w:rsid w:val="00EF1B58"/>
    <w:rPr>
      <w:rFonts w:ascii="Times New Roman" w:eastAsia="Times New Roman" w:hAnsi="Times New Roman"/>
      <w:sz w:val="72"/>
      <w:szCs w:val="72"/>
      <w:lang w:val="en-US"/>
    </w:rPr>
  </w:style>
  <w:style w:type="character" w:customStyle="1" w:styleId="90">
    <w:name w:val="Заголовок 9 Знак"/>
    <w:basedOn w:val="a0"/>
    <w:link w:val="9"/>
    <w:uiPriority w:val="1"/>
    <w:rsid w:val="00EF1B58"/>
    <w:rPr>
      <w:rFonts w:ascii="Times New Roman" w:eastAsia="Times New Roman" w:hAnsi="Times New Roman"/>
      <w:sz w:val="68"/>
      <w:szCs w:val="68"/>
      <w:lang w:val="en-US"/>
    </w:rPr>
  </w:style>
  <w:style w:type="paragraph" w:customStyle="1" w:styleId="a3">
    <w:name w:val="Базовый"/>
    <w:rsid w:val="00EF1B58"/>
    <w:pPr>
      <w:suppressAutoHyphens/>
    </w:pPr>
    <w:rPr>
      <w:rFonts w:ascii="Calibri" w:eastAsia="SimSun" w:hAnsi="Calibri" w:cs="Calibri"/>
      <w:color w:val="00000A"/>
    </w:rPr>
  </w:style>
  <w:style w:type="paragraph" w:styleId="HTML">
    <w:name w:val="HTML Preformatted"/>
    <w:basedOn w:val="a"/>
    <w:link w:val="HTML0"/>
    <w:rsid w:val="00EF1B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1B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EF1B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F1B5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EF1B58"/>
    <w:pPr>
      <w:spacing w:before="100" w:beforeAutospacing="1" w:after="100" w:afterAutospacing="1"/>
    </w:pPr>
  </w:style>
  <w:style w:type="paragraph" w:customStyle="1" w:styleId="ConsPlusNormal">
    <w:name w:val="ConsPlusNormal"/>
    <w:rsid w:val="00EF1B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1B5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F1B58"/>
  </w:style>
  <w:style w:type="paragraph" w:styleId="a9">
    <w:name w:val="List Paragraph"/>
    <w:basedOn w:val="a"/>
    <w:uiPriority w:val="34"/>
    <w:qFormat/>
    <w:rsid w:val="00EF1B58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kern w:val="1"/>
      <w:sz w:val="22"/>
      <w:szCs w:val="22"/>
      <w:lang w:eastAsia="zh-CN"/>
    </w:rPr>
  </w:style>
  <w:style w:type="table" w:styleId="aa">
    <w:name w:val="Table Grid"/>
    <w:basedOn w:val="a1"/>
    <w:uiPriority w:val="59"/>
    <w:rsid w:val="00EF1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EF1B5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1B58"/>
    <w:pPr>
      <w:widowControl w:val="0"/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paragraph" w:styleId="11">
    <w:name w:val="toc 1"/>
    <w:basedOn w:val="a"/>
    <w:uiPriority w:val="1"/>
    <w:qFormat/>
    <w:rsid w:val="00EF1B58"/>
    <w:pPr>
      <w:widowControl w:val="0"/>
      <w:spacing w:before="127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23">
    <w:name w:val="toc 2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sz w:val="29"/>
      <w:szCs w:val="29"/>
      <w:lang w:val="en-US" w:eastAsia="en-US"/>
    </w:rPr>
  </w:style>
  <w:style w:type="paragraph" w:styleId="31">
    <w:name w:val="toc 3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sz w:val="25"/>
      <w:szCs w:val="25"/>
      <w:lang w:val="en-US" w:eastAsia="en-US"/>
    </w:rPr>
  </w:style>
  <w:style w:type="paragraph" w:styleId="41">
    <w:name w:val="toc 4"/>
    <w:basedOn w:val="a"/>
    <w:uiPriority w:val="1"/>
    <w:qFormat/>
    <w:rsid w:val="00EF1B58"/>
    <w:pPr>
      <w:widowControl w:val="0"/>
      <w:ind w:left="69"/>
    </w:pPr>
    <w:rPr>
      <w:rFonts w:cstheme="minorBidi"/>
      <w:sz w:val="23"/>
      <w:szCs w:val="23"/>
      <w:lang w:val="en-US" w:eastAsia="en-US"/>
    </w:rPr>
  </w:style>
  <w:style w:type="paragraph" w:styleId="51">
    <w:name w:val="toc 5"/>
    <w:basedOn w:val="a"/>
    <w:uiPriority w:val="1"/>
    <w:qFormat/>
    <w:rsid w:val="00EF1B58"/>
    <w:pPr>
      <w:widowControl w:val="0"/>
      <w:ind w:left="118"/>
    </w:pPr>
    <w:rPr>
      <w:rFonts w:ascii="Arial" w:eastAsia="Arial" w:hAnsi="Arial" w:cstheme="minorBidi"/>
      <w:b/>
      <w:bCs/>
      <w:i/>
      <w:sz w:val="22"/>
      <w:szCs w:val="22"/>
      <w:lang w:val="en-US" w:eastAsia="en-US"/>
    </w:rPr>
  </w:style>
  <w:style w:type="paragraph" w:styleId="61">
    <w:name w:val="toc 6"/>
    <w:basedOn w:val="a"/>
    <w:uiPriority w:val="1"/>
    <w:qFormat/>
    <w:rsid w:val="00EF1B58"/>
    <w:pPr>
      <w:widowControl w:val="0"/>
      <w:spacing w:before="48"/>
      <w:ind w:left="142"/>
    </w:pPr>
    <w:rPr>
      <w:rFonts w:cstheme="minorBidi"/>
      <w:b/>
      <w:bCs/>
      <w:i/>
      <w:sz w:val="22"/>
      <w:szCs w:val="22"/>
      <w:lang w:val="en-US" w:eastAsia="en-US"/>
    </w:rPr>
  </w:style>
  <w:style w:type="paragraph" w:styleId="ab">
    <w:name w:val="Body Text"/>
    <w:basedOn w:val="a"/>
    <w:link w:val="ac"/>
    <w:uiPriority w:val="1"/>
    <w:qFormat/>
    <w:rsid w:val="00EF1B58"/>
    <w:pPr>
      <w:widowControl w:val="0"/>
      <w:ind w:left="293"/>
    </w:pPr>
    <w:rPr>
      <w:rFonts w:cstheme="minorBidi"/>
      <w:sz w:val="53"/>
      <w:szCs w:val="53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EF1B58"/>
    <w:rPr>
      <w:rFonts w:ascii="Times New Roman" w:eastAsia="Times New Roman" w:hAnsi="Times New Roman"/>
      <w:sz w:val="53"/>
      <w:szCs w:val="53"/>
      <w:lang w:val="en-US"/>
    </w:rPr>
  </w:style>
  <w:style w:type="paragraph" w:customStyle="1" w:styleId="TableParagraph">
    <w:name w:val="Table Paragraph"/>
    <w:basedOn w:val="a"/>
    <w:uiPriority w:val="1"/>
    <w:qFormat/>
    <w:rsid w:val="00EF1B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ody Text Indent"/>
    <w:basedOn w:val="a"/>
    <w:link w:val="ae"/>
    <w:rsid w:val="00EF1B58"/>
    <w:pPr>
      <w:spacing w:after="120"/>
      <w:ind w:left="28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EF1B5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">
    <w:name w:val="Strong"/>
    <w:basedOn w:val="a0"/>
    <w:uiPriority w:val="22"/>
    <w:qFormat/>
    <w:rsid w:val="00EF1B58"/>
    <w:rPr>
      <w:b/>
      <w:bCs/>
    </w:rPr>
  </w:style>
  <w:style w:type="paragraph" w:styleId="af0">
    <w:name w:val="No Spacing"/>
    <w:link w:val="af1"/>
    <w:uiPriority w:val="1"/>
    <w:qFormat/>
    <w:rsid w:val="00EF1B58"/>
    <w:pPr>
      <w:suppressAutoHyphens/>
      <w:spacing w:after="0" w:line="240" w:lineRule="auto"/>
    </w:pPr>
    <w:rPr>
      <w:rFonts w:ascii="Calibri" w:eastAsia="SimSun" w:hAnsi="Calibri" w:cs="Times New Roman"/>
      <w:kern w:val="1"/>
      <w:lang w:eastAsia="zh-CN"/>
    </w:rPr>
  </w:style>
  <w:style w:type="character" w:customStyle="1" w:styleId="af1">
    <w:name w:val="Без интервала Знак"/>
    <w:link w:val="af0"/>
    <w:uiPriority w:val="1"/>
    <w:rsid w:val="00EF1B58"/>
    <w:rPr>
      <w:rFonts w:ascii="Calibri" w:eastAsia="SimSun" w:hAnsi="Calibri" w:cs="Times New Roman"/>
      <w:kern w:val="1"/>
      <w:lang w:eastAsia="zh-CN"/>
    </w:rPr>
  </w:style>
  <w:style w:type="paragraph" w:customStyle="1" w:styleId="12">
    <w:name w:val="Без интервала1"/>
    <w:rsid w:val="00EF1B58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header"/>
    <w:basedOn w:val="a"/>
    <w:link w:val="af3"/>
    <w:uiPriority w:val="99"/>
    <w:unhideWhenUsed/>
    <w:rsid w:val="00EF1B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F1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473C-A5C7-45D1-9B15-793BEB9FF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Люба</cp:lastModifiedBy>
  <cp:revision>7</cp:revision>
  <cp:lastPrinted>2022-09-15T08:16:00Z</cp:lastPrinted>
  <dcterms:created xsi:type="dcterms:W3CDTF">2022-09-15T14:00:00Z</dcterms:created>
  <dcterms:modified xsi:type="dcterms:W3CDTF">2022-09-16T05:55:00Z</dcterms:modified>
</cp:coreProperties>
</file>