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8" w:type="dxa"/>
        <w:tblInd w:w="-106" w:type="dxa"/>
        <w:tblLayout w:type="fixed"/>
        <w:tblLook w:val="0000" w:firstRow="0" w:lastRow="0" w:firstColumn="0" w:lastColumn="0" w:noHBand="0" w:noVBand="0"/>
      </w:tblPr>
      <w:tblGrid>
        <w:gridCol w:w="10188"/>
      </w:tblGrid>
      <w:tr w:rsidR="00F43637" w:rsidTr="00CF31AE">
        <w:trPr>
          <w:trHeight w:val="898"/>
        </w:trPr>
        <w:tc>
          <w:tcPr>
            <w:tcW w:w="10188" w:type="dxa"/>
          </w:tcPr>
          <w:p w:rsidR="00F43637" w:rsidRDefault="00F43637" w:rsidP="00CF31AE">
            <w:pPr>
              <w:pStyle w:val="3"/>
              <w:jc w:val="center"/>
            </w:pPr>
            <w:r>
              <w:rPr>
                <w:noProof/>
              </w:rPr>
              <w:drawing>
                <wp:inline distT="0" distB="0" distL="0" distR="0" wp14:anchorId="43FCD67F" wp14:editId="55BD9124">
                  <wp:extent cx="790575" cy="895350"/>
                  <wp:effectExtent l="0" t="0" r="9525" b="0"/>
                  <wp:docPr id="1" name="Рисунок 1" descr="http://ocean-elzy.ru/images/com/com_socity/country/160/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cean-elzy.ru/images/com/com_socity/country/160/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895350"/>
                          </a:xfrm>
                          <a:prstGeom prst="rect">
                            <a:avLst/>
                          </a:prstGeom>
                          <a:noFill/>
                          <a:ln>
                            <a:noFill/>
                          </a:ln>
                        </pic:spPr>
                      </pic:pic>
                    </a:graphicData>
                  </a:graphic>
                </wp:inline>
              </w:drawing>
            </w:r>
          </w:p>
          <w:p w:rsidR="00F43637" w:rsidRPr="00FF23B6" w:rsidRDefault="00F43637" w:rsidP="00CF31AE">
            <w:pPr>
              <w:jc w:val="center"/>
              <w:rPr>
                <w:sz w:val="20"/>
                <w:szCs w:val="20"/>
              </w:rPr>
            </w:pPr>
          </w:p>
        </w:tc>
      </w:tr>
      <w:tr w:rsidR="00F43637" w:rsidTr="00CF31AE">
        <w:trPr>
          <w:trHeight w:val="898"/>
        </w:trPr>
        <w:tc>
          <w:tcPr>
            <w:tcW w:w="10188" w:type="dxa"/>
          </w:tcPr>
          <w:p w:rsidR="00F43637" w:rsidRPr="00B85148" w:rsidRDefault="00F43637" w:rsidP="00CF31AE">
            <w:pPr>
              <w:pStyle w:val="2"/>
              <w:tabs>
                <w:tab w:val="left" w:pos="972"/>
              </w:tabs>
              <w:spacing w:before="0" w:after="0" w:line="216" w:lineRule="auto"/>
              <w:jc w:val="center"/>
              <w:rPr>
                <w:rFonts w:ascii="Times New Roman" w:hAnsi="Times New Roman" w:cs="Times New Roman"/>
                <w:color w:val="000000"/>
                <w:sz w:val="32"/>
                <w:szCs w:val="32"/>
              </w:rPr>
            </w:pPr>
            <w:r w:rsidRPr="00B85148">
              <w:rPr>
                <w:rFonts w:ascii="Times New Roman" w:hAnsi="Times New Roman" w:cs="Times New Roman"/>
                <w:color w:val="000000"/>
                <w:sz w:val="32"/>
                <w:szCs w:val="32"/>
              </w:rPr>
              <w:t xml:space="preserve">Внутригородское муниципальное образование </w:t>
            </w:r>
          </w:p>
          <w:p w:rsidR="00F43637" w:rsidRPr="00B85148" w:rsidRDefault="00F43637" w:rsidP="00CF31AE">
            <w:pPr>
              <w:pStyle w:val="2"/>
              <w:tabs>
                <w:tab w:val="left" w:pos="972"/>
              </w:tabs>
              <w:spacing w:before="0" w:after="0" w:line="216" w:lineRule="auto"/>
              <w:jc w:val="center"/>
              <w:rPr>
                <w:rFonts w:ascii="Times New Roman" w:hAnsi="Times New Roman" w:cs="Times New Roman"/>
                <w:color w:val="000000"/>
                <w:sz w:val="32"/>
                <w:szCs w:val="32"/>
              </w:rPr>
            </w:pPr>
            <w:r w:rsidRPr="00B85148">
              <w:rPr>
                <w:rFonts w:ascii="Times New Roman" w:hAnsi="Times New Roman" w:cs="Times New Roman"/>
                <w:color w:val="000000"/>
                <w:sz w:val="32"/>
                <w:szCs w:val="32"/>
              </w:rPr>
              <w:t xml:space="preserve">Балаклавский муниципальный округ (ВМО Балаклавский МО) </w:t>
            </w:r>
          </w:p>
          <w:p w:rsidR="00F43637" w:rsidRPr="00FF23B6" w:rsidRDefault="00F43637" w:rsidP="00CF31AE">
            <w:pPr>
              <w:pStyle w:val="1"/>
              <w:tabs>
                <w:tab w:val="left" w:pos="972"/>
              </w:tabs>
              <w:spacing w:line="216" w:lineRule="auto"/>
              <w:rPr>
                <w:color w:val="000000"/>
                <w:sz w:val="20"/>
                <w:szCs w:val="20"/>
              </w:rPr>
            </w:pPr>
          </w:p>
        </w:tc>
      </w:tr>
    </w:tbl>
    <w:p w:rsidR="00F43637" w:rsidRPr="00B032C5" w:rsidRDefault="00F43637" w:rsidP="00F43637">
      <w:pPr>
        <w:ind w:right="-365"/>
        <w:jc w:val="center"/>
        <w:rPr>
          <w:b/>
          <w:bCs/>
          <w:color w:val="000000"/>
          <w:sz w:val="18"/>
          <w:szCs w:val="18"/>
        </w:rPr>
      </w:pPr>
      <w:r w:rsidRPr="00B85148">
        <w:rPr>
          <w:b/>
          <w:bCs/>
          <w:color w:val="000000"/>
          <w:sz w:val="18"/>
          <w:szCs w:val="18"/>
        </w:rPr>
        <w:t xml:space="preserve">299042, г. Севастополь, ул. Новикова, </w:t>
      </w:r>
      <w:proofErr w:type="gramStart"/>
      <w:r w:rsidRPr="00B85148">
        <w:rPr>
          <w:b/>
          <w:bCs/>
          <w:color w:val="000000"/>
          <w:sz w:val="18"/>
          <w:szCs w:val="18"/>
        </w:rPr>
        <w:t>14  т.</w:t>
      </w:r>
      <w:proofErr w:type="gramEnd"/>
      <w:r w:rsidRPr="00B85148">
        <w:rPr>
          <w:b/>
          <w:bCs/>
          <w:color w:val="000000"/>
          <w:sz w:val="18"/>
          <w:szCs w:val="18"/>
        </w:rPr>
        <w:t xml:space="preserve"> +7 (8692) 630085, т/ф. +7 (8692) 631696  </w:t>
      </w:r>
      <w:proofErr w:type="spellStart"/>
      <w:r w:rsidRPr="00B85148">
        <w:rPr>
          <w:b/>
          <w:bCs/>
          <w:color w:val="000000"/>
          <w:sz w:val="18"/>
          <w:szCs w:val="18"/>
        </w:rPr>
        <w:t>e-mail:balakcovetsv@mail.ru</w:t>
      </w:r>
      <w:proofErr w:type="spellEnd"/>
    </w:p>
    <w:p w:rsidR="00F43637" w:rsidRPr="00B80652" w:rsidRDefault="00F43637" w:rsidP="00F43637">
      <w:pPr>
        <w:rPr>
          <w:sz w:val="16"/>
          <w:szCs w:val="16"/>
          <w:u w:val="single"/>
        </w:rPr>
      </w:pPr>
      <w:r w:rsidRPr="00B80652">
        <w:rPr>
          <w:b/>
          <w:bCs/>
          <w:color w:val="000000"/>
          <w:sz w:val="16"/>
          <w:szCs w:val="16"/>
          <w:u w:val="single"/>
        </w:rPr>
        <w:t>__________________________________________________________________________________________________</w:t>
      </w:r>
      <w:r>
        <w:rPr>
          <w:b/>
          <w:bCs/>
          <w:color w:val="000000"/>
          <w:sz w:val="16"/>
          <w:szCs w:val="16"/>
          <w:u w:val="single"/>
        </w:rPr>
        <w:t>__________</w:t>
      </w:r>
      <w:r w:rsidRPr="00B80652">
        <w:rPr>
          <w:b/>
          <w:bCs/>
          <w:color w:val="000000"/>
          <w:sz w:val="16"/>
          <w:szCs w:val="16"/>
          <w:u w:val="single"/>
        </w:rPr>
        <w:t>________</w:t>
      </w:r>
      <w:r>
        <w:rPr>
          <w:b/>
          <w:bCs/>
          <w:color w:val="000000"/>
          <w:sz w:val="16"/>
          <w:szCs w:val="16"/>
          <w:u w:val="single"/>
        </w:rPr>
        <w:t>_______</w:t>
      </w:r>
    </w:p>
    <w:p w:rsidR="00F43637" w:rsidRPr="00C40A55" w:rsidRDefault="00F43637" w:rsidP="00F43637">
      <w:pPr>
        <w:rPr>
          <w:sz w:val="16"/>
          <w:szCs w:val="16"/>
          <w:u w:val="single"/>
        </w:rPr>
      </w:pPr>
    </w:p>
    <w:p w:rsidR="00F43637" w:rsidRPr="00C40A55" w:rsidRDefault="00F43637" w:rsidP="00F43637">
      <w:pPr>
        <w:spacing w:line="216" w:lineRule="auto"/>
        <w:jc w:val="center"/>
        <w:rPr>
          <w:b/>
          <w:i/>
          <w:sz w:val="34"/>
          <w:szCs w:val="34"/>
        </w:rPr>
      </w:pPr>
      <w:r w:rsidRPr="00C40A55">
        <w:rPr>
          <w:b/>
          <w:i/>
          <w:sz w:val="34"/>
          <w:szCs w:val="34"/>
        </w:rPr>
        <w:t>ПОСТАНОВЛЕНИЕ</w:t>
      </w:r>
    </w:p>
    <w:p w:rsidR="00F43637" w:rsidRPr="00C40A55" w:rsidRDefault="00F43637" w:rsidP="00F43637">
      <w:pPr>
        <w:spacing w:line="216" w:lineRule="auto"/>
        <w:jc w:val="center"/>
      </w:pPr>
    </w:p>
    <w:p w:rsidR="00F43637" w:rsidRPr="00C40A55" w:rsidRDefault="00F43637" w:rsidP="00F43637">
      <w:pPr>
        <w:spacing w:line="216" w:lineRule="auto"/>
        <w:jc w:val="center"/>
        <w:rPr>
          <w:b/>
          <w:i/>
        </w:rPr>
      </w:pPr>
      <w:r w:rsidRPr="00C40A55">
        <w:rPr>
          <w:b/>
          <w:i/>
        </w:rPr>
        <w:t>местной администрации внутригородского муниципального образования города Севастополя Балаклавского муниципального округа</w:t>
      </w:r>
    </w:p>
    <w:p w:rsidR="00F43637" w:rsidRPr="00C40A55" w:rsidRDefault="00F43637" w:rsidP="00F43637">
      <w:pPr>
        <w:rPr>
          <w:sz w:val="24"/>
          <w:szCs w:val="24"/>
        </w:rPr>
      </w:pPr>
    </w:p>
    <w:p w:rsidR="00F43637" w:rsidRPr="00C40A55" w:rsidRDefault="00F43637" w:rsidP="00F43637">
      <w:pPr>
        <w:jc w:val="both"/>
      </w:pPr>
      <w:r w:rsidRPr="00C40A55">
        <w:t>«</w:t>
      </w:r>
      <w:r w:rsidR="00627FBD">
        <w:t>_</w:t>
      </w:r>
      <w:r w:rsidR="00676EF8">
        <w:t>18</w:t>
      </w:r>
      <w:r w:rsidR="00A23E6C">
        <w:t>_» «</w:t>
      </w:r>
      <w:r w:rsidR="00627FBD">
        <w:t>_</w:t>
      </w:r>
      <w:r w:rsidR="00676EF8">
        <w:t>08</w:t>
      </w:r>
      <w:r w:rsidR="00627FBD">
        <w:t>___</w:t>
      </w:r>
      <w:r w:rsidR="002C5C93">
        <w:t>» 2020</w:t>
      </w:r>
      <w:r w:rsidRPr="00C40A55">
        <w:t xml:space="preserve"> г</w:t>
      </w:r>
      <w:r w:rsidRPr="00375B39">
        <w:t xml:space="preserve">    </w:t>
      </w:r>
      <w:r w:rsidR="00A23E6C">
        <w:t xml:space="preserve">    </w:t>
      </w:r>
      <w:r w:rsidRPr="00375B39">
        <w:t xml:space="preserve">     </w:t>
      </w:r>
      <w:r w:rsidR="00A23E6C">
        <w:t xml:space="preserve">      </w:t>
      </w:r>
      <w:r w:rsidR="00375B39" w:rsidRPr="00375B39">
        <w:t xml:space="preserve">    </w:t>
      </w:r>
      <w:r w:rsidRPr="00375B39">
        <w:rPr>
          <w:u w:val="single"/>
        </w:rPr>
        <w:t>№</w:t>
      </w:r>
      <w:r w:rsidR="00EE4396">
        <w:rPr>
          <w:u w:val="single"/>
        </w:rPr>
        <w:t xml:space="preserve">  </w:t>
      </w:r>
      <w:r w:rsidRPr="00375B39">
        <w:rPr>
          <w:u w:val="single"/>
        </w:rPr>
        <w:t xml:space="preserve"> </w:t>
      </w:r>
      <w:r w:rsidR="00AA3FD8">
        <w:rPr>
          <w:u w:val="single"/>
        </w:rPr>
        <w:t xml:space="preserve"> </w:t>
      </w:r>
      <w:r w:rsidR="00676EF8">
        <w:rPr>
          <w:u w:val="single"/>
        </w:rPr>
        <w:t>33</w:t>
      </w:r>
      <w:r w:rsidRPr="00375B39">
        <w:rPr>
          <w:u w:val="single"/>
        </w:rPr>
        <w:t>/МА</w:t>
      </w:r>
      <w:r w:rsidRPr="00C40A55">
        <w:t xml:space="preserve">          </w:t>
      </w:r>
      <w:r>
        <w:t xml:space="preserve">  </w:t>
      </w:r>
      <w:r w:rsidRPr="00C40A55">
        <w:t xml:space="preserve">  </w:t>
      </w:r>
      <w:r>
        <w:t xml:space="preserve">   </w:t>
      </w:r>
      <w:r w:rsidRPr="00C40A55">
        <w:t xml:space="preserve">    </w:t>
      </w:r>
      <w:r w:rsidR="00A23E6C">
        <w:t xml:space="preserve">    </w:t>
      </w:r>
      <w:r w:rsidRPr="00C40A55">
        <w:t xml:space="preserve">    г. Севастополь</w:t>
      </w:r>
    </w:p>
    <w:p w:rsidR="00F43637" w:rsidRDefault="00F43637" w:rsidP="00F43637">
      <w:pPr>
        <w:rPr>
          <w:b/>
          <w:i/>
          <w:sz w:val="24"/>
          <w:szCs w:val="24"/>
        </w:rPr>
      </w:pPr>
    </w:p>
    <w:p w:rsidR="00F43637" w:rsidRPr="00C40A55" w:rsidRDefault="00F43637" w:rsidP="00F43637">
      <w:pPr>
        <w:rPr>
          <w:b/>
          <w:i/>
          <w:sz w:val="24"/>
          <w:szCs w:val="24"/>
        </w:rPr>
      </w:pPr>
    </w:p>
    <w:p w:rsidR="002C5C93" w:rsidRPr="002C5C93" w:rsidRDefault="00F43637" w:rsidP="002C5C93">
      <w:pPr>
        <w:pStyle w:val="Heading"/>
        <w:jc w:val="center"/>
        <w:rPr>
          <w:rFonts w:ascii="Times New Roman" w:hAnsi="Times New Roman" w:cs="Times New Roman"/>
          <w:i/>
          <w:iCs/>
          <w:sz w:val="28"/>
          <w:szCs w:val="28"/>
          <w:lang w:eastAsia="en-US"/>
        </w:rPr>
      </w:pPr>
      <w:r w:rsidRPr="002C5C93">
        <w:rPr>
          <w:rFonts w:ascii="Times New Roman" w:hAnsi="Times New Roman" w:cs="Times New Roman"/>
          <w:i/>
          <w:iCs/>
          <w:sz w:val="28"/>
          <w:szCs w:val="28"/>
          <w:lang w:eastAsia="en-US"/>
        </w:rPr>
        <w:t xml:space="preserve">Об утверждении </w:t>
      </w:r>
      <w:r w:rsidR="002C5C93" w:rsidRPr="002C5C93">
        <w:rPr>
          <w:rFonts w:ascii="Times New Roman" w:hAnsi="Times New Roman" w:cs="Times New Roman"/>
          <w:i/>
          <w:iCs/>
          <w:sz w:val="28"/>
          <w:szCs w:val="28"/>
          <w:lang w:eastAsia="en-US"/>
        </w:rPr>
        <w:t xml:space="preserve">Административного регламента </w:t>
      </w:r>
      <w:r w:rsidR="002C5C93" w:rsidRPr="002C5C93">
        <w:rPr>
          <w:rFonts w:ascii="Times New Roman" w:hAnsi="Times New Roman" w:cs="Times New Roman"/>
          <w:i/>
          <w:sz w:val="28"/>
          <w:szCs w:val="28"/>
          <w:lang w:eastAsia="en-US"/>
        </w:rPr>
        <w:t>местной администрации ВМО Балаклавского МО по предоставлению муниципальной услуги по выдаче разрешения на вступление в брак лицам, достигшим возраста 16 лет</w:t>
      </w:r>
      <w:r w:rsidR="002C5C93" w:rsidRPr="002C5C93">
        <w:rPr>
          <w:rFonts w:ascii="Times New Roman" w:hAnsi="Times New Roman" w:cs="Times New Roman"/>
          <w:i/>
          <w:iCs/>
          <w:sz w:val="28"/>
          <w:szCs w:val="28"/>
          <w:lang w:eastAsia="en-US"/>
        </w:rPr>
        <w:t xml:space="preserve"> в</w:t>
      </w:r>
      <w:r w:rsidR="002C5C93" w:rsidRPr="002C5C93">
        <w:rPr>
          <w:rFonts w:ascii="Times New Roman" w:hAnsi="Times New Roman" w:cs="Times New Roman"/>
          <w:i/>
          <w:sz w:val="28"/>
          <w:szCs w:val="28"/>
        </w:rPr>
        <w:t xml:space="preserve"> многофункциональных центрах по принципу работы единого окна</w:t>
      </w:r>
    </w:p>
    <w:p w:rsidR="00F43637" w:rsidRDefault="00F43637" w:rsidP="00F43637">
      <w:pPr>
        <w:shd w:val="clear" w:color="auto" w:fill="FFFFFF"/>
        <w:autoSpaceDE w:val="0"/>
        <w:autoSpaceDN w:val="0"/>
        <w:adjustRightInd w:val="0"/>
        <w:ind w:firstLine="567"/>
        <w:jc w:val="both"/>
      </w:pPr>
    </w:p>
    <w:p w:rsidR="00F43637" w:rsidRDefault="00F43637" w:rsidP="00D75CAA">
      <w:pPr>
        <w:shd w:val="clear" w:color="auto" w:fill="FFFFFF"/>
        <w:autoSpaceDE w:val="0"/>
        <w:autoSpaceDN w:val="0"/>
        <w:adjustRightInd w:val="0"/>
        <w:ind w:firstLine="567"/>
        <w:jc w:val="both"/>
      </w:pPr>
      <w:r>
        <w:t xml:space="preserve">Руководствуясь </w:t>
      </w:r>
      <w:r w:rsidRPr="00AE6AC4">
        <w:t>Федеральны</w:t>
      </w:r>
      <w:r>
        <w:t>м</w:t>
      </w:r>
      <w:r w:rsidRPr="00AE6AC4">
        <w:t xml:space="preserve"> закон</w:t>
      </w:r>
      <w:r>
        <w:t>ом</w:t>
      </w:r>
      <w:r w:rsidRPr="00AE6AC4">
        <w:t xml:space="preserve"> от </w:t>
      </w:r>
      <w:r w:rsidR="00893AA3">
        <w:t>19.07.2018 № 204</w:t>
      </w:r>
      <w:r>
        <w:t xml:space="preserve">-ФЗ «О внесении изменений в </w:t>
      </w:r>
      <w:r w:rsidR="00893AA3">
        <w:t>Федеральный закон «Об организации предоставления государственных и муниципальных услуг</w:t>
      </w:r>
      <w:r>
        <w:t>», на основании</w:t>
      </w:r>
      <w:r w:rsidR="00AA3FD8">
        <w:t xml:space="preserve"> Федерального</w:t>
      </w:r>
      <w:r w:rsidR="00AA3FD8" w:rsidRPr="00AA3FD8">
        <w:t xml:space="preserve"> закон</w:t>
      </w:r>
      <w:r w:rsidR="00AA3FD8">
        <w:t>а от 27.07.2010 № 210-ФЗ «</w:t>
      </w:r>
      <w:r w:rsidR="00AA3FD8" w:rsidRPr="00AA3FD8">
        <w:t>Об организации предоставления госуда</w:t>
      </w:r>
      <w:r w:rsidR="00AA3FD8">
        <w:t xml:space="preserve">рственных и муниципальных услуг», в соответствии с Постановлением </w:t>
      </w:r>
      <w:r w:rsidR="00EE4396">
        <w:t xml:space="preserve">от 04.03.2019 № </w:t>
      </w:r>
      <w:r w:rsidR="00893AA3">
        <w:t>1</w:t>
      </w:r>
      <w:r w:rsidR="00EE4396">
        <w:t>2</w:t>
      </w:r>
      <w:r>
        <w:t xml:space="preserve">/МА </w:t>
      </w:r>
      <w:r w:rsidRPr="00186F31">
        <w:t>«Об утверждении Административного регламента местной администрации ВМО Балаклавский МО по предоставлению муниципальной услуги по выдаче разрешения на вступление в брак лицам, достигшим возраста 16 лет»</w:t>
      </w:r>
      <w:r w:rsidR="00D75CAA">
        <w:t>,</w:t>
      </w:r>
    </w:p>
    <w:p w:rsidR="00F43637" w:rsidRDefault="00F43637" w:rsidP="00F43637">
      <w:pPr>
        <w:shd w:val="clear" w:color="auto" w:fill="FFFFFF"/>
        <w:autoSpaceDE w:val="0"/>
        <w:autoSpaceDN w:val="0"/>
        <w:adjustRightInd w:val="0"/>
        <w:ind w:firstLine="567"/>
        <w:jc w:val="both"/>
      </w:pPr>
    </w:p>
    <w:p w:rsidR="00F43637" w:rsidRPr="008D7F1A" w:rsidRDefault="00F43637" w:rsidP="00F43637">
      <w:pPr>
        <w:shd w:val="clear" w:color="auto" w:fill="FFFFFF"/>
        <w:autoSpaceDE w:val="0"/>
        <w:autoSpaceDN w:val="0"/>
        <w:adjustRightInd w:val="0"/>
        <w:ind w:firstLine="567"/>
        <w:jc w:val="center"/>
        <w:rPr>
          <w:b/>
          <w:bCs/>
        </w:rPr>
      </w:pPr>
      <w:r>
        <w:rPr>
          <w:b/>
          <w:bCs/>
        </w:rPr>
        <w:t>ПО С Т А Н О В Л Я Ю</w:t>
      </w:r>
      <w:r w:rsidRPr="008D7F1A">
        <w:rPr>
          <w:b/>
          <w:bCs/>
        </w:rPr>
        <w:t>:</w:t>
      </w:r>
    </w:p>
    <w:p w:rsidR="00F43637" w:rsidRDefault="00F43637" w:rsidP="00F43637">
      <w:pPr>
        <w:shd w:val="clear" w:color="auto" w:fill="FFFFFF"/>
        <w:spacing w:line="322" w:lineRule="exact"/>
        <w:ind w:left="10" w:right="14" w:firstLine="709"/>
        <w:jc w:val="both"/>
      </w:pPr>
    </w:p>
    <w:p w:rsidR="00EE4396" w:rsidRPr="00EE4396" w:rsidRDefault="00A751C7" w:rsidP="00A751C7">
      <w:pPr>
        <w:pStyle w:val="11"/>
        <w:numPr>
          <w:ilvl w:val="0"/>
          <w:numId w:val="27"/>
        </w:numPr>
        <w:tabs>
          <w:tab w:val="left" w:pos="709"/>
        </w:tabs>
        <w:ind w:left="0" w:firstLine="0"/>
        <w:jc w:val="both"/>
        <w:rPr>
          <w:sz w:val="28"/>
          <w:szCs w:val="28"/>
        </w:rPr>
      </w:pPr>
      <w:r w:rsidRPr="00EE4396">
        <w:rPr>
          <w:sz w:val="28"/>
          <w:szCs w:val="28"/>
        </w:rPr>
        <w:t>Утвердить муниципальную</w:t>
      </w:r>
      <w:r w:rsidR="00EE4396" w:rsidRPr="00EE4396">
        <w:rPr>
          <w:sz w:val="28"/>
          <w:szCs w:val="28"/>
        </w:rPr>
        <w:t xml:space="preserve"> услугу </w:t>
      </w:r>
      <w:r w:rsidR="00F43637" w:rsidRPr="00EE4396">
        <w:rPr>
          <w:sz w:val="28"/>
          <w:szCs w:val="28"/>
        </w:rPr>
        <w:t>местной администрации ВМО Балаклавского МО</w:t>
      </w:r>
      <w:r w:rsidR="00EE4396" w:rsidRPr="00EE4396">
        <w:rPr>
          <w:sz w:val="28"/>
          <w:szCs w:val="28"/>
        </w:rPr>
        <w:t xml:space="preserve"> </w:t>
      </w:r>
      <w:r w:rsidR="00F43637" w:rsidRPr="00EE4396">
        <w:rPr>
          <w:sz w:val="28"/>
          <w:szCs w:val="28"/>
        </w:rPr>
        <w:t xml:space="preserve">по выдаче разрешения на вступление в брак лицам, достигшим возраста 16 лет, </w:t>
      </w:r>
      <w:r w:rsidR="00EE4396" w:rsidRPr="00EE4396">
        <w:rPr>
          <w:sz w:val="28"/>
          <w:szCs w:val="28"/>
        </w:rPr>
        <w:t>в многофункциональных центрах</w:t>
      </w:r>
      <w:r w:rsidR="001140A7">
        <w:rPr>
          <w:sz w:val="28"/>
          <w:szCs w:val="28"/>
        </w:rPr>
        <w:t xml:space="preserve"> по прин</w:t>
      </w:r>
      <w:r w:rsidR="0029455F">
        <w:rPr>
          <w:sz w:val="28"/>
          <w:szCs w:val="28"/>
        </w:rPr>
        <w:t>ципу работы единого окна</w:t>
      </w:r>
      <w:r w:rsidR="00575153">
        <w:rPr>
          <w:sz w:val="28"/>
          <w:szCs w:val="28"/>
        </w:rPr>
        <w:t>.</w:t>
      </w:r>
    </w:p>
    <w:p w:rsidR="00F43637" w:rsidRPr="00A751C7" w:rsidRDefault="001140A7" w:rsidP="00A751C7">
      <w:pPr>
        <w:pStyle w:val="11"/>
        <w:tabs>
          <w:tab w:val="left" w:pos="0"/>
        </w:tabs>
        <w:jc w:val="both"/>
        <w:rPr>
          <w:sz w:val="28"/>
          <w:szCs w:val="28"/>
        </w:rPr>
      </w:pPr>
      <w:r w:rsidRPr="00A751C7">
        <w:rPr>
          <w:sz w:val="28"/>
          <w:szCs w:val="28"/>
        </w:rPr>
        <w:t>2</w:t>
      </w:r>
      <w:r w:rsidR="00A751C7">
        <w:rPr>
          <w:sz w:val="28"/>
          <w:szCs w:val="28"/>
        </w:rPr>
        <w:t>.</w:t>
      </w:r>
      <w:r w:rsidR="00F43637" w:rsidRPr="00A751C7">
        <w:rPr>
          <w:sz w:val="28"/>
          <w:szCs w:val="28"/>
        </w:rPr>
        <w:tab/>
        <w:t>Обнародовать настоящее постановление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ВМО Балаклавский МО.</w:t>
      </w:r>
    </w:p>
    <w:p w:rsidR="00F43637" w:rsidRDefault="00A751C7" w:rsidP="00A751C7">
      <w:pPr>
        <w:pStyle w:val="a5"/>
        <w:widowControl w:val="0"/>
        <w:tabs>
          <w:tab w:val="left" w:pos="709"/>
          <w:tab w:val="left" w:pos="1276"/>
        </w:tabs>
        <w:jc w:val="both"/>
        <w:rPr>
          <w:b w:val="0"/>
          <w:bCs w:val="0"/>
        </w:rPr>
      </w:pPr>
      <w:r>
        <w:rPr>
          <w:b w:val="0"/>
          <w:bCs w:val="0"/>
        </w:rPr>
        <w:t>3</w:t>
      </w:r>
      <w:r w:rsidR="00F43637">
        <w:rPr>
          <w:b w:val="0"/>
          <w:bCs w:val="0"/>
        </w:rPr>
        <w:t>.</w:t>
      </w:r>
      <w:r w:rsidR="00F43637">
        <w:rPr>
          <w:b w:val="0"/>
          <w:bCs w:val="0"/>
        </w:rPr>
        <w:tab/>
        <w:t xml:space="preserve">Настоящее постановление </w:t>
      </w:r>
      <w:r w:rsidR="00F43637" w:rsidRPr="00021A73">
        <w:rPr>
          <w:b w:val="0"/>
          <w:color w:val="222222"/>
          <w:spacing w:val="4"/>
          <w:shd w:val="clear" w:color="auto" w:fill="FFFFFF"/>
        </w:rPr>
        <w:t>вступает в силу после его опубликования (обнародования).</w:t>
      </w:r>
    </w:p>
    <w:p w:rsidR="00F43637" w:rsidRDefault="00F43637" w:rsidP="00F43637">
      <w:pPr>
        <w:pStyle w:val="a5"/>
        <w:widowControl w:val="0"/>
        <w:tabs>
          <w:tab w:val="left" w:pos="709"/>
          <w:tab w:val="left" w:pos="1276"/>
        </w:tabs>
        <w:ind w:firstLine="709"/>
        <w:jc w:val="both"/>
        <w:rPr>
          <w:b w:val="0"/>
          <w:bCs w:val="0"/>
        </w:rPr>
      </w:pPr>
    </w:p>
    <w:p w:rsidR="00F43637" w:rsidRPr="00446FA1" w:rsidRDefault="00A751C7" w:rsidP="00D75CAA">
      <w:pPr>
        <w:pStyle w:val="a5"/>
        <w:widowControl w:val="0"/>
        <w:tabs>
          <w:tab w:val="left" w:pos="709"/>
          <w:tab w:val="left" w:pos="1276"/>
        </w:tabs>
        <w:jc w:val="both"/>
        <w:rPr>
          <w:b w:val="0"/>
          <w:bCs w:val="0"/>
          <w:color w:val="222222"/>
          <w:spacing w:val="4"/>
          <w:shd w:val="clear" w:color="auto" w:fill="FFFFFF"/>
        </w:rPr>
      </w:pPr>
      <w:r>
        <w:rPr>
          <w:b w:val="0"/>
          <w:bCs w:val="0"/>
        </w:rPr>
        <w:t>4</w:t>
      </w:r>
      <w:r w:rsidR="00F43637">
        <w:rPr>
          <w:b w:val="0"/>
          <w:bCs w:val="0"/>
        </w:rPr>
        <w:t>.</w:t>
      </w:r>
      <w:r w:rsidR="00F43637">
        <w:rPr>
          <w:b w:val="0"/>
          <w:bCs w:val="0"/>
        </w:rPr>
        <w:tab/>
      </w:r>
      <w:r w:rsidR="00F43637" w:rsidRPr="00446FA1">
        <w:rPr>
          <w:b w:val="0"/>
          <w:bCs w:val="0"/>
        </w:rPr>
        <w:t xml:space="preserve">Контроль за исполнением настоящего постановления </w:t>
      </w:r>
      <w:r w:rsidR="00F43637">
        <w:rPr>
          <w:b w:val="0"/>
          <w:bCs w:val="0"/>
        </w:rPr>
        <w:t>оставляю за собой</w:t>
      </w:r>
      <w:r w:rsidR="00F43637">
        <w:rPr>
          <w:b w:val="0"/>
          <w:bCs w:val="0"/>
          <w:lang w:eastAsia="en-US"/>
        </w:rPr>
        <w:t>.</w:t>
      </w:r>
    </w:p>
    <w:p w:rsidR="00F43637" w:rsidRDefault="00F43637" w:rsidP="00F43637">
      <w:pPr>
        <w:shd w:val="clear" w:color="auto" w:fill="FFFFFF"/>
        <w:textAlignment w:val="baseline"/>
        <w:outlineLvl w:val="0"/>
        <w:rPr>
          <w:color w:val="222222"/>
          <w:spacing w:val="4"/>
          <w:shd w:val="clear" w:color="auto" w:fill="FFFFFF"/>
        </w:rPr>
      </w:pPr>
    </w:p>
    <w:p w:rsidR="00F43637" w:rsidRDefault="00F43637" w:rsidP="00F43637">
      <w:pPr>
        <w:shd w:val="clear" w:color="auto" w:fill="FFFFFF"/>
        <w:textAlignment w:val="baseline"/>
        <w:outlineLvl w:val="0"/>
        <w:rPr>
          <w:color w:val="222222"/>
          <w:spacing w:val="4"/>
          <w:shd w:val="clear" w:color="auto" w:fill="FFFFFF"/>
        </w:rPr>
      </w:pPr>
    </w:p>
    <w:p w:rsidR="00F43637" w:rsidRDefault="00F43637" w:rsidP="00F43637">
      <w:pPr>
        <w:shd w:val="clear" w:color="auto" w:fill="FFFFFF"/>
        <w:textAlignment w:val="baseline"/>
        <w:outlineLvl w:val="0"/>
        <w:rPr>
          <w:color w:val="222222"/>
          <w:spacing w:val="4"/>
          <w:shd w:val="clear" w:color="auto" w:fill="FFFFFF"/>
        </w:rPr>
      </w:pPr>
    </w:p>
    <w:tbl>
      <w:tblPr>
        <w:tblW w:w="9646" w:type="dxa"/>
        <w:tblInd w:w="-106" w:type="dxa"/>
        <w:tblLook w:val="00A0" w:firstRow="1" w:lastRow="0" w:firstColumn="1" w:lastColumn="0" w:noHBand="0" w:noVBand="0"/>
      </w:tblPr>
      <w:tblGrid>
        <w:gridCol w:w="4823"/>
        <w:gridCol w:w="4823"/>
      </w:tblGrid>
      <w:tr w:rsidR="00F43637" w:rsidRPr="00E2770C" w:rsidTr="00CF31AE">
        <w:trPr>
          <w:trHeight w:val="282"/>
        </w:trPr>
        <w:tc>
          <w:tcPr>
            <w:tcW w:w="4823" w:type="dxa"/>
          </w:tcPr>
          <w:p w:rsidR="00F43637" w:rsidRPr="005E5DA5" w:rsidRDefault="00F43637" w:rsidP="00CF31AE">
            <w:pPr>
              <w:textAlignment w:val="baseline"/>
              <w:outlineLvl w:val="0"/>
              <w:rPr>
                <w:b/>
                <w:bCs/>
                <w:i/>
                <w:iCs/>
                <w:color w:val="222222"/>
                <w:spacing w:val="4"/>
                <w:shd w:val="clear" w:color="auto" w:fill="FFFFFF"/>
              </w:rPr>
            </w:pPr>
            <w:r w:rsidRPr="005E5DA5">
              <w:rPr>
                <w:b/>
                <w:bCs/>
                <w:i/>
                <w:iCs/>
                <w:color w:val="222222"/>
                <w:spacing w:val="4"/>
                <w:shd w:val="clear" w:color="auto" w:fill="FFFFFF"/>
              </w:rPr>
              <w:t>Глава ВМ</w:t>
            </w:r>
            <w:r>
              <w:rPr>
                <w:b/>
                <w:bCs/>
                <w:i/>
                <w:iCs/>
                <w:color w:val="222222"/>
                <w:spacing w:val="4"/>
                <w:shd w:val="clear" w:color="auto" w:fill="FFFFFF"/>
              </w:rPr>
              <w:t>О</w:t>
            </w:r>
            <w:r w:rsidRPr="005E5DA5">
              <w:rPr>
                <w:b/>
                <w:bCs/>
                <w:i/>
                <w:iCs/>
                <w:color w:val="222222"/>
                <w:spacing w:val="4"/>
                <w:shd w:val="clear" w:color="auto" w:fill="FFFFFF"/>
              </w:rPr>
              <w:t xml:space="preserve"> Балаклавский МО </w:t>
            </w:r>
          </w:p>
        </w:tc>
        <w:tc>
          <w:tcPr>
            <w:tcW w:w="4823" w:type="dxa"/>
          </w:tcPr>
          <w:p w:rsidR="00F43637" w:rsidRPr="005E5DA5" w:rsidRDefault="00F43637" w:rsidP="00CF31AE">
            <w:pPr>
              <w:shd w:val="clear" w:color="auto" w:fill="FFFFFF"/>
              <w:jc w:val="right"/>
              <w:textAlignment w:val="baseline"/>
              <w:outlineLvl w:val="0"/>
              <w:rPr>
                <w:b/>
                <w:bCs/>
                <w:i/>
                <w:iCs/>
                <w:color w:val="222222"/>
                <w:spacing w:val="4"/>
                <w:shd w:val="clear" w:color="auto" w:fill="FFFFFF"/>
              </w:rPr>
            </w:pPr>
            <w:r>
              <w:rPr>
                <w:b/>
                <w:bCs/>
                <w:i/>
                <w:iCs/>
              </w:rPr>
              <w:t xml:space="preserve">Е.А. </w:t>
            </w:r>
            <w:proofErr w:type="spellStart"/>
            <w:r>
              <w:rPr>
                <w:b/>
                <w:bCs/>
                <w:i/>
                <w:iCs/>
              </w:rPr>
              <w:t>Бабошкин</w:t>
            </w:r>
            <w:proofErr w:type="spellEnd"/>
          </w:p>
        </w:tc>
      </w:tr>
    </w:tbl>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883428" w:rsidRDefault="00883428" w:rsidP="00F43637">
      <w:pPr>
        <w:autoSpaceDE w:val="0"/>
        <w:autoSpaceDN w:val="0"/>
        <w:rPr>
          <w:sz w:val="26"/>
          <w:szCs w:val="26"/>
        </w:rPr>
      </w:pPr>
    </w:p>
    <w:p w:rsidR="00883428" w:rsidRDefault="00883428" w:rsidP="00F43637">
      <w:pPr>
        <w:autoSpaceDE w:val="0"/>
        <w:autoSpaceDN w:val="0"/>
        <w:rPr>
          <w:sz w:val="26"/>
          <w:szCs w:val="26"/>
        </w:rPr>
      </w:pPr>
    </w:p>
    <w:p w:rsidR="00883428" w:rsidRDefault="00883428" w:rsidP="00F43637">
      <w:pPr>
        <w:autoSpaceDE w:val="0"/>
        <w:autoSpaceDN w:val="0"/>
        <w:rPr>
          <w:sz w:val="26"/>
          <w:szCs w:val="26"/>
        </w:rPr>
      </w:pPr>
    </w:p>
    <w:p w:rsidR="00883428" w:rsidRDefault="00883428" w:rsidP="00F43637">
      <w:pPr>
        <w:autoSpaceDE w:val="0"/>
        <w:autoSpaceDN w:val="0"/>
        <w:rPr>
          <w:sz w:val="26"/>
          <w:szCs w:val="26"/>
        </w:rPr>
      </w:pPr>
    </w:p>
    <w:p w:rsidR="00883428" w:rsidRDefault="00883428" w:rsidP="00F43637">
      <w:pPr>
        <w:autoSpaceDE w:val="0"/>
        <w:autoSpaceDN w:val="0"/>
        <w:rPr>
          <w:sz w:val="26"/>
          <w:szCs w:val="26"/>
        </w:rPr>
      </w:pPr>
    </w:p>
    <w:p w:rsidR="00883428" w:rsidRDefault="00883428" w:rsidP="00F43637">
      <w:pPr>
        <w:autoSpaceDE w:val="0"/>
        <w:autoSpaceDN w:val="0"/>
        <w:rPr>
          <w:sz w:val="26"/>
          <w:szCs w:val="26"/>
        </w:rPr>
      </w:pPr>
    </w:p>
    <w:p w:rsidR="00883428" w:rsidRDefault="00883428" w:rsidP="00F43637">
      <w:pPr>
        <w:autoSpaceDE w:val="0"/>
        <w:autoSpaceDN w:val="0"/>
        <w:rPr>
          <w:sz w:val="26"/>
          <w:szCs w:val="26"/>
        </w:rPr>
      </w:pPr>
    </w:p>
    <w:p w:rsidR="00883428" w:rsidRDefault="00883428" w:rsidP="00F43637">
      <w:pPr>
        <w:autoSpaceDE w:val="0"/>
        <w:autoSpaceDN w:val="0"/>
        <w:rPr>
          <w:sz w:val="26"/>
          <w:szCs w:val="26"/>
        </w:rPr>
      </w:pPr>
    </w:p>
    <w:p w:rsidR="00883428" w:rsidRDefault="00883428" w:rsidP="00F43637">
      <w:pPr>
        <w:autoSpaceDE w:val="0"/>
        <w:autoSpaceDN w:val="0"/>
        <w:rPr>
          <w:sz w:val="26"/>
          <w:szCs w:val="26"/>
        </w:rPr>
      </w:pPr>
    </w:p>
    <w:p w:rsidR="00883428" w:rsidRDefault="00883428" w:rsidP="00F43637">
      <w:pPr>
        <w:autoSpaceDE w:val="0"/>
        <w:autoSpaceDN w:val="0"/>
        <w:rPr>
          <w:sz w:val="26"/>
          <w:szCs w:val="26"/>
        </w:rPr>
      </w:pPr>
    </w:p>
    <w:p w:rsidR="00883428" w:rsidRDefault="00883428" w:rsidP="00F43637">
      <w:pPr>
        <w:autoSpaceDE w:val="0"/>
        <w:autoSpaceDN w:val="0"/>
        <w:rPr>
          <w:sz w:val="26"/>
          <w:szCs w:val="26"/>
        </w:rPr>
      </w:pPr>
    </w:p>
    <w:p w:rsidR="00883428" w:rsidRDefault="00883428" w:rsidP="00F43637">
      <w:pPr>
        <w:autoSpaceDE w:val="0"/>
        <w:autoSpaceDN w:val="0"/>
        <w:rPr>
          <w:sz w:val="26"/>
          <w:szCs w:val="26"/>
        </w:rPr>
      </w:pPr>
    </w:p>
    <w:p w:rsidR="00883428" w:rsidRDefault="00883428" w:rsidP="00F43637">
      <w:pPr>
        <w:autoSpaceDE w:val="0"/>
        <w:autoSpaceDN w:val="0"/>
        <w:rPr>
          <w:sz w:val="26"/>
          <w:szCs w:val="26"/>
        </w:rPr>
      </w:pPr>
    </w:p>
    <w:p w:rsidR="00883428" w:rsidRDefault="00883428" w:rsidP="00F43637">
      <w:pPr>
        <w:autoSpaceDE w:val="0"/>
        <w:autoSpaceDN w:val="0"/>
        <w:rPr>
          <w:sz w:val="26"/>
          <w:szCs w:val="26"/>
        </w:rPr>
      </w:pPr>
    </w:p>
    <w:p w:rsidR="00883428" w:rsidRDefault="00883428" w:rsidP="00F43637">
      <w:pPr>
        <w:autoSpaceDE w:val="0"/>
        <w:autoSpaceDN w:val="0"/>
        <w:rPr>
          <w:sz w:val="26"/>
          <w:szCs w:val="26"/>
        </w:rPr>
      </w:pPr>
    </w:p>
    <w:p w:rsidR="00883428" w:rsidRDefault="00883428" w:rsidP="00F43637">
      <w:pPr>
        <w:autoSpaceDE w:val="0"/>
        <w:autoSpaceDN w:val="0"/>
        <w:rPr>
          <w:sz w:val="26"/>
          <w:szCs w:val="26"/>
        </w:rPr>
      </w:pPr>
    </w:p>
    <w:p w:rsidR="00883428" w:rsidRDefault="00883428" w:rsidP="00F43637">
      <w:pPr>
        <w:autoSpaceDE w:val="0"/>
        <w:autoSpaceDN w:val="0"/>
        <w:rPr>
          <w:sz w:val="26"/>
          <w:szCs w:val="26"/>
        </w:rPr>
      </w:pPr>
    </w:p>
    <w:p w:rsidR="00883428" w:rsidRDefault="00883428" w:rsidP="00F43637">
      <w:pPr>
        <w:autoSpaceDE w:val="0"/>
        <w:autoSpaceDN w:val="0"/>
        <w:rPr>
          <w:sz w:val="26"/>
          <w:szCs w:val="26"/>
        </w:rPr>
      </w:pPr>
    </w:p>
    <w:p w:rsidR="00883428" w:rsidRDefault="00883428" w:rsidP="00F43637">
      <w:pPr>
        <w:autoSpaceDE w:val="0"/>
        <w:autoSpaceDN w:val="0"/>
        <w:rPr>
          <w:sz w:val="26"/>
          <w:szCs w:val="26"/>
        </w:rPr>
      </w:pPr>
    </w:p>
    <w:p w:rsidR="00883428" w:rsidRDefault="00883428" w:rsidP="00F43637">
      <w:pPr>
        <w:autoSpaceDE w:val="0"/>
        <w:autoSpaceDN w:val="0"/>
        <w:rPr>
          <w:sz w:val="26"/>
          <w:szCs w:val="26"/>
        </w:rPr>
      </w:pPr>
    </w:p>
    <w:p w:rsidR="00883428" w:rsidRDefault="00883428" w:rsidP="00F43637">
      <w:pPr>
        <w:autoSpaceDE w:val="0"/>
        <w:autoSpaceDN w:val="0"/>
        <w:rPr>
          <w:sz w:val="26"/>
          <w:szCs w:val="26"/>
        </w:rPr>
      </w:pPr>
    </w:p>
    <w:p w:rsidR="00883428" w:rsidRDefault="00883428" w:rsidP="00F43637">
      <w:pPr>
        <w:autoSpaceDE w:val="0"/>
        <w:autoSpaceDN w:val="0"/>
        <w:rPr>
          <w:sz w:val="26"/>
          <w:szCs w:val="26"/>
        </w:rPr>
      </w:pPr>
    </w:p>
    <w:p w:rsidR="00883428" w:rsidRDefault="00883428" w:rsidP="00F43637">
      <w:pPr>
        <w:autoSpaceDE w:val="0"/>
        <w:autoSpaceDN w:val="0"/>
        <w:rPr>
          <w:sz w:val="26"/>
          <w:szCs w:val="26"/>
        </w:rPr>
      </w:pPr>
    </w:p>
    <w:p w:rsidR="00883428" w:rsidRDefault="00883428" w:rsidP="00F43637">
      <w:pPr>
        <w:autoSpaceDE w:val="0"/>
        <w:autoSpaceDN w:val="0"/>
        <w:rPr>
          <w:sz w:val="26"/>
          <w:szCs w:val="26"/>
        </w:rPr>
      </w:pPr>
    </w:p>
    <w:p w:rsidR="00883428" w:rsidRDefault="00883428" w:rsidP="00F43637">
      <w:pPr>
        <w:autoSpaceDE w:val="0"/>
        <w:autoSpaceDN w:val="0"/>
        <w:rPr>
          <w:sz w:val="26"/>
          <w:szCs w:val="26"/>
        </w:rPr>
      </w:pPr>
    </w:p>
    <w:p w:rsidR="00883428" w:rsidRDefault="00883428" w:rsidP="00F43637">
      <w:pPr>
        <w:autoSpaceDE w:val="0"/>
        <w:autoSpaceDN w:val="0"/>
        <w:rPr>
          <w:sz w:val="26"/>
          <w:szCs w:val="26"/>
        </w:rPr>
      </w:pPr>
    </w:p>
    <w:p w:rsidR="00883428" w:rsidRDefault="00883428" w:rsidP="00F43637">
      <w:pPr>
        <w:autoSpaceDE w:val="0"/>
        <w:autoSpaceDN w:val="0"/>
        <w:rPr>
          <w:sz w:val="26"/>
          <w:szCs w:val="26"/>
        </w:rPr>
      </w:pPr>
    </w:p>
    <w:p w:rsidR="00883428" w:rsidRDefault="00883428" w:rsidP="00F43637">
      <w:pPr>
        <w:autoSpaceDE w:val="0"/>
        <w:autoSpaceDN w:val="0"/>
        <w:rPr>
          <w:sz w:val="26"/>
          <w:szCs w:val="26"/>
        </w:rPr>
      </w:pPr>
    </w:p>
    <w:p w:rsidR="00883428" w:rsidRDefault="00883428" w:rsidP="00F43637">
      <w:pPr>
        <w:autoSpaceDE w:val="0"/>
        <w:autoSpaceDN w:val="0"/>
        <w:rPr>
          <w:sz w:val="26"/>
          <w:szCs w:val="26"/>
        </w:rPr>
      </w:pPr>
    </w:p>
    <w:p w:rsidR="00676EF8" w:rsidRDefault="00676EF8" w:rsidP="00676EF8">
      <w:pPr>
        <w:widowControl w:val="0"/>
        <w:autoSpaceDE w:val="0"/>
        <w:autoSpaceDN w:val="0"/>
        <w:adjustRightInd w:val="0"/>
        <w:ind w:left="5320"/>
        <w:rPr>
          <w:lang w:eastAsia="ar-SA"/>
        </w:rPr>
      </w:pPr>
      <w:r>
        <w:rPr>
          <w:lang w:eastAsia="ar-SA"/>
        </w:rPr>
        <w:lastRenderedPageBreak/>
        <w:t>Приложение</w:t>
      </w:r>
    </w:p>
    <w:p w:rsidR="00676EF8" w:rsidRDefault="00676EF8" w:rsidP="00676EF8">
      <w:pPr>
        <w:widowControl w:val="0"/>
        <w:autoSpaceDE w:val="0"/>
        <w:autoSpaceDN w:val="0"/>
        <w:adjustRightInd w:val="0"/>
        <w:ind w:left="5320"/>
        <w:rPr>
          <w:lang w:eastAsia="ar-SA"/>
        </w:rPr>
      </w:pPr>
      <w:r>
        <w:rPr>
          <w:lang w:eastAsia="ar-SA"/>
        </w:rPr>
        <w:t>к постановлению МА ВМО Балаклавского МО</w:t>
      </w:r>
    </w:p>
    <w:p w:rsidR="00676EF8" w:rsidRDefault="00676EF8" w:rsidP="00CE3B2B">
      <w:pPr>
        <w:widowControl w:val="0"/>
        <w:autoSpaceDE w:val="0"/>
        <w:autoSpaceDN w:val="0"/>
        <w:adjustRightInd w:val="0"/>
        <w:ind w:left="5320"/>
        <w:rPr>
          <w:lang w:eastAsia="ar-SA"/>
        </w:rPr>
      </w:pPr>
      <w:r>
        <w:rPr>
          <w:lang w:eastAsia="ar-SA"/>
        </w:rPr>
        <w:t>от «_</w:t>
      </w:r>
      <w:r w:rsidR="00CE3B2B">
        <w:rPr>
          <w:lang w:eastAsia="ar-SA"/>
        </w:rPr>
        <w:t>18</w:t>
      </w:r>
      <w:r>
        <w:rPr>
          <w:lang w:eastAsia="ar-SA"/>
        </w:rPr>
        <w:t>__» «</w:t>
      </w:r>
      <w:r w:rsidR="00CE3B2B">
        <w:rPr>
          <w:u w:val="single"/>
          <w:lang w:eastAsia="ar-SA"/>
        </w:rPr>
        <w:t>_08_</w:t>
      </w:r>
      <w:r>
        <w:rPr>
          <w:lang w:eastAsia="ar-SA"/>
        </w:rPr>
        <w:t xml:space="preserve">» 2020 г. № </w:t>
      </w:r>
      <w:r w:rsidR="00CE3B2B">
        <w:rPr>
          <w:u w:val="single"/>
          <w:lang w:eastAsia="ar-SA"/>
        </w:rPr>
        <w:t>_33/МА_</w:t>
      </w:r>
      <w:bookmarkStart w:id="0" w:name="_GoBack"/>
      <w:bookmarkEnd w:id="0"/>
    </w:p>
    <w:p w:rsidR="00676EF8" w:rsidRDefault="00676EF8" w:rsidP="00676EF8">
      <w:pPr>
        <w:pStyle w:val="Heading"/>
        <w:jc w:val="center"/>
        <w:rPr>
          <w:rFonts w:ascii="Times New Roman" w:hAnsi="Times New Roman" w:cs="Times New Roman"/>
          <w:i/>
          <w:iCs/>
          <w:sz w:val="28"/>
          <w:szCs w:val="28"/>
          <w:lang w:eastAsia="en-US"/>
        </w:rPr>
      </w:pPr>
      <w:r>
        <w:rPr>
          <w:rFonts w:ascii="Times New Roman" w:hAnsi="Times New Roman" w:cs="Times New Roman"/>
          <w:sz w:val="28"/>
          <w:szCs w:val="28"/>
          <w:lang w:eastAsia="en-US"/>
        </w:rPr>
        <w:t>Административный регламент местной администрации ВМО Балаклавского МО по предоставлению муниципальной услуги по выдаче разрешения на вступление в брак лицам, достигшим возраста 16 лет по принципу работы единого окна</w:t>
      </w:r>
    </w:p>
    <w:p w:rsidR="00676EF8" w:rsidRDefault="00676EF8" w:rsidP="00676EF8">
      <w:pPr>
        <w:shd w:val="clear" w:color="auto" w:fill="FFFFFF"/>
        <w:autoSpaceDE w:val="0"/>
        <w:autoSpaceDN w:val="0"/>
        <w:adjustRightInd w:val="0"/>
        <w:ind w:firstLine="567"/>
        <w:jc w:val="center"/>
        <w:outlineLvl w:val="1"/>
      </w:pPr>
    </w:p>
    <w:p w:rsidR="00676EF8" w:rsidRDefault="00676EF8" w:rsidP="00676EF8">
      <w:pPr>
        <w:shd w:val="clear" w:color="auto" w:fill="FFFFFF"/>
        <w:autoSpaceDE w:val="0"/>
        <w:autoSpaceDN w:val="0"/>
        <w:adjustRightInd w:val="0"/>
        <w:ind w:firstLine="567"/>
        <w:jc w:val="center"/>
        <w:outlineLvl w:val="1"/>
        <w:rPr>
          <w:b/>
          <w:bCs/>
          <w:lang w:eastAsia="ar-SA"/>
        </w:rPr>
      </w:pPr>
      <w:r>
        <w:rPr>
          <w:b/>
          <w:bCs/>
        </w:rPr>
        <w:t xml:space="preserve">1. </w:t>
      </w:r>
      <w:r>
        <w:rPr>
          <w:b/>
          <w:bCs/>
          <w:lang w:eastAsia="ar-SA"/>
        </w:rPr>
        <w:t>Общие положения</w:t>
      </w:r>
    </w:p>
    <w:p w:rsidR="00676EF8" w:rsidRDefault="00676EF8" w:rsidP="00676EF8">
      <w:pPr>
        <w:shd w:val="clear" w:color="auto" w:fill="FFFFFF"/>
        <w:jc w:val="center"/>
        <w:rPr>
          <w:color w:val="000000"/>
        </w:rPr>
      </w:pPr>
    </w:p>
    <w:p w:rsidR="00676EF8" w:rsidRDefault="00676EF8" w:rsidP="00676EF8">
      <w:pPr>
        <w:shd w:val="clear" w:color="auto" w:fill="FFFFFF"/>
        <w:autoSpaceDE w:val="0"/>
        <w:autoSpaceDN w:val="0"/>
        <w:adjustRightInd w:val="0"/>
        <w:ind w:firstLine="567"/>
        <w:jc w:val="center"/>
        <w:rPr>
          <w:b/>
          <w:color w:val="000000"/>
        </w:rPr>
      </w:pPr>
      <w:r>
        <w:rPr>
          <w:b/>
          <w:color w:val="000000"/>
        </w:rPr>
        <w:t>1.1. Предмет регулирования</w:t>
      </w:r>
    </w:p>
    <w:p w:rsidR="00676EF8" w:rsidRDefault="00676EF8" w:rsidP="00676EF8">
      <w:pPr>
        <w:shd w:val="clear" w:color="auto" w:fill="FFFFFF"/>
        <w:tabs>
          <w:tab w:val="left" w:pos="1276"/>
        </w:tabs>
        <w:autoSpaceDE w:val="0"/>
        <w:autoSpaceDN w:val="0"/>
        <w:adjustRightInd w:val="0"/>
        <w:ind w:firstLine="567"/>
        <w:jc w:val="both"/>
        <w:rPr>
          <w:lang w:eastAsia="ar-SA"/>
        </w:rPr>
      </w:pPr>
      <w:r>
        <w:rPr>
          <w:lang w:eastAsia="ar-SA"/>
        </w:rPr>
        <w:t xml:space="preserve">1.1.1. </w:t>
      </w:r>
      <w:r>
        <w:t xml:space="preserve">Административный регламент предоставления муниципальной услуги по </w:t>
      </w:r>
      <w:r>
        <w:rPr>
          <w:lang w:eastAsia="ar-SA"/>
        </w:rPr>
        <w:t>выдаче разрешения на вступление в брак лицам, достигшим возраста 16 лет</w:t>
      </w:r>
      <w:r>
        <w:t xml:space="preserve">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стандарты предоставления, сроки и последовательность действий (административных процедур) </w:t>
      </w:r>
      <w:r>
        <w:rPr>
          <w:lang w:eastAsia="ar-SA"/>
        </w:rPr>
        <w:t>местной администрации ВМО Балаклавского МО (далее – Местная администрация) в сфере предоставления муниципальной услуги по выдаче разрешений на вступление в брак лицам, достигшим возраста шестнадцати лет (далее – муниципальная услуга).</w:t>
      </w:r>
    </w:p>
    <w:p w:rsidR="00676EF8" w:rsidRDefault="00676EF8" w:rsidP="00676EF8">
      <w:pPr>
        <w:shd w:val="clear" w:color="auto" w:fill="FFFFFF"/>
        <w:tabs>
          <w:tab w:val="left" w:pos="1276"/>
        </w:tabs>
        <w:autoSpaceDE w:val="0"/>
        <w:autoSpaceDN w:val="0"/>
        <w:adjustRightInd w:val="0"/>
        <w:ind w:firstLine="567"/>
        <w:jc w:val="both"/>
        <w:rPr>
          <w:lang w:eastAsia="ar-SA"/>
        </w:rPr>
      </w:pPr>
      <w:r>
        <w:t>1.1.2. Порядок</w:t>
      </w:r>
      <w:r>
        <w:rPr>
          <w:lang w:eastAsia="ar-SA"/>
        </w:rPr>
        <w:t xml:space="preserve"> предоставления муниципальной услуги приведен в приложении № 1 к настоящему Административному регламенту.</w:t>
      </w:r>
    </w:p>
    <w:p w:rsidR="00676EF8" w:rsidRDefault="00676EF8" w:rsidP="00676EF8">
      <w:pPr>
        <w:ind w:firstLine="567"/>
        <w:jc w:val="center"/>
        <w:rPr>
          <w:rStyle w:val="17"/>
          <w:b/>
          <w:bCs/>
        </w:rPr>
      </w:pPr>
      <w:r>
        <w:rPr>
          <w:rStyle w:val="17"/>
          <w:b/>
          <w:color w:val="000000"/>
        </w:rPr>
        <w:t xml:space="preserve">1.2. </w:t>
      </w:r>
      <w:r>
        <w:rPr>
          <w:b/>
          <w:color w:val="000000"/>
        </w:rPr>
        <w:t>Круг заявителей</w:t>
      </w:r>
    </w:p>
    <w:p w:rsidR="00676EF8" w:rsidRDefault="00676EF8" w:rsidP="00676EF8">
      <w:pPr>
        <w:ind w:firstLine="567"/>
        <w:jc w:val="both"/>
        <w:rPr>
          <w:lang w:eastAsia="ar-SA"/>
        </w:rPr>
      </w:pPr>
      <w:r>
        <w:rPr>
          <w:lang w:eastAsia="ar-SA"/>
        </w:rPr>
        <w:t xml:space="preserve">1.2.1. Заявителями являются несовершеннолетние граждане, достигшие возраста шестнадцати лет, имеющие постоянное место жительства на территории муниципального образования, либо их уполномоченные представители, обратившиеся с запросом о предоставлении муниципальной услуги в Местную администрацию непосредственно или через </w:t>
      </w:r>
      <w:r>
        <w:t>Государственное автономное учреждение «Цифровой Севастополь – многофункциональный центр предоставления государственных и муниципальных услуг в городе Севастополе»</w:t>
      </w:r>
      <w:r>
        <w:rPr>
          <w:lang w:eastAsia="ar-SA"/>
        </w:rPr>
        <w:t xml:space="preserve"> (далее – МФЦ). </w:t>
      </w:r>
    </w:p>
    <w:p w:rsidR="00676EF8" w:rsidRDefault="00676EF8" w:rsidP="00676EF8">
      <w:pPr>
        <w:ind w:firstLine="567"/>
        <w:jc w:val="both"/>
        <w:rPr>
          <w:lang w:eastAsia="ar-SA"/>
        </w:rPr>
      </w:pPr>
      <w:r>
        <w:rPr>
          <w:lang w:eastAsia="ar-SA"/>
        </w:rPr>
        <w:t>1.2.2. От имени заявителей вправе выступать их представители при предъявлении паспорта гражданина Российской Федерации или других документов, удостоверяющих личность на территории Российской Федерации в соответствии с действующим законодательством, и документа, подтверждающего полномочия представителя заявителя.</w:t>
      </w:r>
    </w:p>
    <w:p w:rsidR="00676EF8" w:rsidRDefault="00676EF8" w:rsidP="00676EF8">
      <w:pPr>
        <w:ind w:firstLine="567"/>
        <w:jc w:val="both"/>
      </w:pPr>
      <w:r>
        <w:t xml:space="preserve">Такими документами являются: </w:t>
      </w:r>
    </w:p>
    <w:p w:rsidR="00676EF8" w:rsidRDefault="00676EF8" w:rsidP="00676EF8">
      <w:pPr>
        <w:ind w:firstLine="567"/>
        <w:jc w:val="both"/>
      </w:pPr>
      <w:r>
        <w:t xml:space="preserve">- документы, подтверждающие полномочия законного представителя (свидетельство о рождении, постановление об опеке и др.); </w:t>
      </w:r>
    </w:p>
    <w:p w:rsidR="00676EF8" w:rsidRDefault="00676EF8" w:rsidP="00676EF8">
      <w:pPr>
        <w:ind w:firstLine="567"/>
        <w:jc w:val="both"/>
      </w:pPr>
      <w:r>
        <w:t xml:space="preserve">- доверенность в простой письменной форме, подтверждающая полномочия представителя заявителя; </w:t>
      </w:r>
    </w:p>
    <w:p w:rsidR="00676EF8" w:rsidRDefault="00676EF8" w:rsidP="00676EF8">
      <w:pPr>
        <w:ind w:firstLine="567"/>
        <w:jc w:val="both"/>
      </w:pPr>
      <w:r>
        <w:lastRenderedPageBreak/>
        <w:t>- доверенность, заверенная нотариально, в случае если: федеральным законом предусмотрено нотариальное удостоверение доверенности представителя заявителя как условие осуществления (муниципальной) функции, предоставления (муниципальной) услуги;</w:t>
      </w:r>
    </w:p>
    <w:p w:rsidR="00676EF8" w:rsidRDefault="00676EF8" w:rsidP="00676EF8">
      <w:pPr>
        <w:ind w:firstLine="567"/>
        <w:jc w:val="both"/>
        <w:rPr>
          <w:lang w:eastAsia="ar-SA"/>
        </w:rPr>
      </w:pPr>
      <w:r>
        <w:t>- осуществление (муниципальной) функции, предоставление (муниципальной) услуги заключается в совершении действия, требующего нотариальной формы.</w:t>
      </w:r>
    </w:p>
    <w:p w:rsidR="00676EF8" w:rsidRDefault="00676EF8" w:rsidP="00676EF8">
      <w:pPr>
        <w:ind w:firstLine="567"/>
        <w:jc w:val="both"/>
        <w:rPr>
          <w:b/>
          <w:lang w:eastAsia="ar-SA"/>
        </w:rPr>
      </w:pPr>
      <w:r>
        <w:rPr>
          <w:lang w:eastAsia="ar-SA"/>
        </w:rPr>
        <w:t xml:space="preserve">1.2.3. При предоставлении муниципальной услуги инвалидам обеспечиваются условия для беспрепятственного доступа к зданию Местной администрации (наличие пандуса), к кабинету (размещение на первом этаже здания), </w:t>
      </w:r>
      <w:r>
        <w:rPr>
          <w:rFonts w:eastAsia="Calibri"/>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соответствии с законодательством Российской Федерации о социальной защите инвалидов.</w:t>
      </w:r>
    </w:p>
    <w:p w:rsidR="00676EF8" w:rsidRDefault="00676EF8" w:rsidP="00676EF8">
      <w:pPr>
        <w:ind w:firstLine="567"/>
        <w:jc w:val="center"/>
        <w:rPr>
          <w:b/>
          <w:lang w:eastAsia="ar-SA"/>
        </w:rPr>
      </w:pPr>
      <w:r>
        <w:rPr>
          <w:b/>
          <w:lang w:eastAsia="ar-SA"/>
        </w:rPr>
        <w:t>1.3. Требования к порядку информирования о предоставлении муниципальной услуги</w:t>
      </w:r>
    </w:p>
    <w:p w:rsidR="00676EF8" w:rsidRDefault="00676EF8" w:rsidP="00676EF8">
      <w:pPr>
        <w:ind w:firstLine="567"/>
        <w:jc w:val="both"/>
        <w:rPr>
          <w:lang w:eastAsia="ar-SA"/>
        </w:rPr>
      </w:pPr>
      <w:r>
        <w:rPr>
          <w:lang w:eastAsia="ar-SA"/>
        </w:rPr>
        <w:t xml:space="preserve">1.3.1. </w:t>
      </w:r>
      <w:r>
        <w:rPr>
          <w:rStyle w:val="17"/>
          <w:shd w:val="clear" w:color="auto" w:fill="FFFFFF"/>
        </w:rPr>
        <w:t>Информирование о муниципальной услуге и порядке ее предоставления осуществляется непосредственно в помещении Местной администрации, с использованием средств массовой информации, электронной или телефонной связи, включая федеральную государственную информационную систему «Единый портал государственных и муниципальных услуг (функций)» (далее – Единый портал), Региональный портал государственных услуг – Портал государственных услуг города Севастополя (далее – РПГУ) (при наличии технической возможности), а также через МФЦ.</w:t>
      </w:r>
    </w:p>
    <w:p w:rsidR="00676EF8" w:rsidRDefault="00676EF8" w:rsidP="00676EF8">
      <w:pPr>
        <w:ind w:firstLine="567"/>
        <w:jc w:val="both"/>
        <w:rPr>
          <w:lang w:eastAsia="ar-SA"/>
        </w:rPr>
      </w:pPr>
      <w:r>
        <w:rPr>
          <w:lang w:eastAsia="ar-SA"/>
        </w:rPr>
        <w:t>1.3.2. Место нахождения Местной администрации: 299042, г. Севастополь, ул. Новикова, 14.</w:t>
      </w:r>
    </w:p>
    <w:p w:rsidR="00676EF8" w:rsidRDefault="00676EF8" w:rsidP="00676EF8">
      <w:pPr>
        <w:pStyle w:val="ConsPlusNormal"/>
        <w:shd w:val="clear" w:color="auto" w:fill="FFFFFF"/>
        <w:tabs>
          <w:tab w:val="left" w:pos="1560"/>
        </w:tabs>
        <w:suppressAutoHyphen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График работы: понедельник – четверг с 9.00 до 18.00, пятница с 9.00 до 16.45; перерыв с 13.00 до 13.45; выходные дни – суббота, воскресенье.</w:t>
      </w:r>
    </w:p>
    <w:p w:rsidR="00676EF8" w:rsidRDefault="00676EF8" w:rsidP="00676EF8">
      <w:pPr>
        <w:pStyle w:val="ConsPlusNormal"/>
        <w:shd w:val="clear" w:color="auto" w:fill="FFFFFF"/>
        <w:tabs>
          <w:tab w:val="left" w:pos="1560"/>
        </w:tabs>
        <w:suppressAutoHyphen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Справочный телефон: (8692) 630-085.</w:t>
      </w:r>
    </w:p>
    <w:p w:rsidR="00676EF8" w:rsidRDefault="00676EF8" w:rsidP="00676EF8">
      <w:pPr>
        <w:pStyle w:val="ConsPlusNormal"/>
        <w:shd w:val="clear" w:color="auto" w:fill="FFFFFF"/>
        <w:tabs>
          <w:tab w:val="left" w:pos="1560"/>
        </w:tabs>
        <w:suppressAutoHyphen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сайта и электронной почты: www.sovetbalaclava.ru, e-</w:t>
      </w:r>
      <w:proofErr w:type="spellStart"/>
      <w:r>
        <w:rPr>
          <w:rFonts w:ascii="Times New Roman" w:eastAsia="Times New Roman" w:hAnsi="Times New Roman" w:cs="Times New Roman"/>
          <w:sz w:val="28"/>
          <w:szCs w:val="28"/>
        </w:rPr>
        <w:t>mail</w:t>
      </w:r>
      <w:proofErr w:type="spellEnd"/>
      <w:r>
        <w:rPr>
          <w:rFonts w:ascii="Times New Roman" w:eastAsia="Times New Roman" w:hAnsi="Times New Roman" w:cs="Times New Roman"/>
          <w:sz w:val="28"/>
          <w:szCs w:val="28"/>
        </w:rPr>
        <w:t xml:space="preserve">: </w:t>
      </w:r>
      <w:hyperlink r:id="rId9" w:history="1">
        <w:r>
          <w:rPr>
            <w:rStyle w:val="af2"/>
            <w:rFonts w:eastAsia="Times New Roman"/>
            <w:sz w:val="28"/>
            <w:szCs w:val="28"/>
          </w:rPr>
          <w:t>balakcovetsv@mail.ru</w:t>
        </w:r>
      </w:hyperlink>
      <w:r>
        <w:rPr>
          <w:rFonts w:ascii="Times New Roman" w:eastAsia="Times New Roman" w:hAnsi="Times New Roman" w:cs="Times New Roman"/>
          <w:sz w:val="28"/>
          <w:szCs w:val="28"/>
        </w:rPr>
        <w:t>.</w:t>
      </w:r>
    </w:p>
    <w:p w:rsidR="00676EF8" w:rsidRDefault="00676EF8" w:rsidP="00676EF8">
      <w:pPr>
        <w:pStyle w:val="ConsPlusNormal"/>
        <w:shd w:val="clear" w:color="auto" w:fill="FFFFFF"/>
        <w:tabs>
          <w:tab w:val="left" w:pos="1560"/>
        </w:tabs>
        <w:suppressAutoHyphens/>
        <w:ind w:firstLine="567"/>
        <w:jc w:val="both"/>
        <w:rPr>
          <w:rFonts w:ascii="Times New Roman" w:eastAsia="Times New Roman" w:hAnsi="Times New Roman" w:cs="Times New Roman"/>
          <w:sz w:val="28"/>
          <w:szCs w:val="28"/>
        </w:rPr>
      </w:pPr>
      <w:r>
        <w:rPr>
          <w:rFonts w:ascii="Times New Roman" w:hAnsi="Times New Roman" w:cs="Times New Roman"/>
          <w:bCs/>
          <w:sz w:val="28"/>
          <w:szCs w:val="28"/>
        </w:rPr>
        <w:t xml:space="preserve">1.3.3. Перечень адресов МФЦ, в которых организуется предоставление муниципальной услуги представлен в приложении № 5 к настоящему </w:t>
      </w:r>
      <w:r>
        <w:rPr>
          <w:rFonts w:ascii="Times New Roman" w:eastAsia="Times New Roman" w:hAnsi="Times New Roman" w:cs="Times New Roman"/>
          <w:sz w:val="28"/>
          <w:szCs w:val="28"/>
        </w:rPr>
        <w:t>Административному регламенту.</w:t>
      </w:r>
    </w:p>
    <w:p w:rsidR="00676EF8" w:rsidRDefault="00676EF8" w:rsidP="00676EF8">
      <w:pPr>
        <w:pStyle w:val="ConsPlusNormal"/>
        <w:shd w:val="clear" w:color="auto" w:fill="FFFFFF"/>
        <w:tabs>
          <w:tab w:val="left" w:pos="1560"/>
        </w:tabs>
        <w:suppressAutoHyphen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Центр телефонного обслуживания МФЦ: (8692) 417-100.</w:t>
      </w:r>
    </w:p>
    <w:p w:rsidR="00676EF8" w:rsidRDefault="00676EF8" w:rsidP="00676EF8">
      <w:pPr>
        <w:pStyle w:val="ConsPlusNormal"/>
        <w:shd w:val="clear" w:color="auto" w:fill="FFFFFF"/>
        <w:tabs>
          <w:tab w:val="left" w:pos="1560"/>
        </w:tabs>
        <w:suppressAutoHyphen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Адрес сайта МФЦ: </w:t>
      </w:r>
      <w:proofErr w:type="spellStart"/>
      <w:proofErr w:type="gramStart"/>
      <w:r>
        <w:rPr>
          <w:rStyle w:val="17"/>
          <w:rFonts w:ascii="Times New Roman" w:hAnsi="Times New Roman" w:cs="Times New Roman"/>
          <w:color w:val="000000"/>
          <w:sz w:val="28"/>
          <w:szCs w:val="28"/>
        </w:rPr>
        <w:t>hpps</w:t>
      </w:r>
      <w:proofErr w:type="spellEnd"/>
      <w:r>
        <w:rPr>
          <w:rStyle w:val="17"/>
          <w:rFonts w:ascii="Times New Roman" w:hAnsi="Times New Roman" w:cs="Times New Roman"/>
          <w:color w:val="000000"/>
          <w:sz w:val="28"/>
          <w:szCs w:val="28"/>
        </w:rPr>
        <w:t>://</w:t>
      </w:r>
      <w:r>
        <w:rPr>
          <w:rFonts w:ascii="Times New Roman" w:hAnsi="Times New Roman" w:cs="Times New Roman"/>
          <w:color w:val="000000"/>
          <w:sz w:val="28"/>
          <w:szCs w:val="28"/>
        </w:rPr>
        <w:t>mfc92.ru.</w:t>
      </w:r>
      <w:r>
        <w:rPr>
          <w:rFonts w:ascii="Times New Roman" w:eastAsia="Times New Roman" w:hAnsi="Times New Roman" w:cs="Times New Roman"/>
          <w:sz w:val="28"/>
          <w:szCs w:val="28"/>
        </w:rPr>
        <w:t>.</w:t>
      </w:r>
      <w:proofErr w:type="gramEnd"/>
    </w:p>
    <w:p w:rsidR="00676EF8" w:rsidRDefault="00676EF8" w:rsidP="00676EF8">
      <w:pPr>
        <w:shd w:val="clear" w:color="auto" w:fill="FFFFFF"/>
        <w:tabs>
          <w:tab w:val="left" w:pos="1276"/>
          <w:tab w:val="left" w:pos="1418"/>
        </w:tabs>
        <w:autoSpaceDE w:val="0"/>
        <w:autoSpaceDN w:val="0"/>
        <w:adjustRightInd w:val="0"/>
        <w:ind w:firstLine="567"/>
        <w:jc w:val="both"/>
        <w:rPr>
          <w:rStyle w:val="af2"/>
          <w:color w:val="000000"/>
        </w:rPr>
      </w:pPr>
      <w:r>
        <w:t xml:space="preserve">1.3.4. </w:t>
      </w:r>
      <w:r>
        <w:rPr>
          <w:rStyle w:val="17"/>
          <w:color w:val="000000"/>
        </w:rPr>
        <w:t xml:space="preserve">Электронный адрес Единого портала: </w:t>
      </w:r>
      <w:proofErr w:type="spellStart"/>
      <w:r>
        <w:rPr>
          <w:rStyle w:val="17"/>
          <w:color w:val="000000"/>
        </w:rPr>
        <w:t>hpps</w:t>
      </w:r>
      <w:proofErr w:type="spellEnd"/>
      <w:r>
        <w:rPr>
          <w:rStyle w:val="17"/>
          <w:color w:val="000000"/>
        </w:rPr>
        <w:fldChar w:fldCharType="begin"/>
      </w:r>
      <w:r>
        <w:rPr>
          <w:rStyle w:val="17"/>
          <w:color w:val="000000"/>
        </w:rPr>
        <w:instrText xml:space="preserve"> HYPERLINK "http://www.gosuslugi.ru/" </w:instrText>
      </w:r>
      <w:r>
        <w:rPr>
          <w:rStyle w:val="17"/>
          <w:color w:val="000000"/>
        </w:rPr>
        <w:fldChar w:fldCharType="separate"/>
      </w:r>
      <w:r>
        <w:rPr>
          <w:rStyle w:val="af2"/>
          <w:color w:val="000000"/>
        </w:rPr>
        <w:t>://</w:t>
      </w:r>
      <w:r>
        <w:rPr>
          <w:rStyle w:val="af2"/>
          <w:color w:val="000000"/>
          <w:lang w:val="en-US"/>
        </w:rPr>
        <w:t>www</w:t>
      </w:r>
      <w:r>
        <w:rPr>
          <w:rStyle w:val="af2"/>
          <w:color w:val="000000"/>
        </w:rPr>
        <w:t>gosuslugi.ru</w:t>
      </w:r>
      <w:r>
        <w:rPr>
          <w:rStyle w:val="17"/>
          <w:color w:val="000000"/>
        </w:rPr>
        <w:fldChar w:fldCharType="end"/>
      </w:r>
      <w:r>
        <w:rPr>
          <w:rStyle w:val="af2"/>
          <w:color w:val="000000"/>
        </w:rPr>
        <w:t>.</w:t>
      </w:r>
    </w:p>
    <w:p w:rsidR="00676EF8" w:rsidRDefault="00676EF8" w:rsidP="00676EF8">
      <w:pPr>
        <w:shd w:val="clear" w:color="auto" w:fill="FFFFFF"/>
        <w:tabs>
          <w:tab w:val="left" w:pos="1276"/>
          <w:tab w:val="left" w:pos="1418"/>
        </w:tabs>
        <w:autoSpaceDE w:val="0"/>
        <w:autoSpaceDN w:val="0"/>
        <w:adjustRightInd w:val="0"/>
        <w:ind w:firstLine="567"/>
        <w:jc w:val="both"/>
        <w:rPr>
          <w:shd w:val="clear" w:color="auto" w:fill="FFFFFF"/>
        </w:rPr>
      </w:pPr>
      <w:r>
        <w:rPr>
          <w:rStyle w:val="af2"/>
          <w:color w:val="000000"/>
        </w:rPr>
        <w:t xml:space="preserve">1.3.5. </w:t>
      </w:r>
      <w:r>
        <w:rPr>
          <w:rStyle w:val="af2"/>
          <w:color w:val="000000"/>
          <w:shd w:val="clear" w:color="auto" w:fill="FFFFFF"/>
        </w:rPr>
        <w:t xml:space="preserve">Электронный адрес РПГУ: </w:t>
      </w:r>
      <w:hyperlink r:id="rId10" w:history="1">
        <w:r>
          <w:rPr>
            <w:rStyle w:val="af2"/>
            <w:color w:val="000000"/>
            <w:shd w:val="clear" w:color="auto" w:fill="FFFFFF"/>
          </w:rPr>
          <w:t>https://gosuslugi92.ru.</w:t>
        </w:r>
      </w:hyperlink>
    </w:p>
    <w:p w:rsidR="00676EF8" w:rsidRDefault="00676EF8" w:rsidP="00676EF8">
      <w:pPr>
        <w:shd w:val="clear" w:color="auto" w:fill="FFFFFF"/>
        <w:tabs>
          <w:tab w:val="left" w:pos="1276"/>
          <w:tab w:val="left" w:pos="1418"/>
        </w:tabs>
        <w:autoSpaceDE w:val="0"/>
        <w:autoSpaceDN w:val="0"/>
        <w:adjustRightInd w:val="0"/>
        <w:ind w:firstLine="567"/>
        <w:jc w:val="both"/>
        <w:rPr>
          <w:color w:val="000000"/>
        </w:rPr>
      </w:pPr>
      <w:r>
        <w:rPr>
          <w:color w:val="000000"/>
        </w:rPr>
        <w:t>1.3.6. Время ожидания в очереди для получения информации по вопросам предоставления муниципальной услуги при личном обращении заявителя не должно превышать 15 минут.</w:t>
      </w:r>
    </w:p>
    <w:p w:rsidR="00676EF8" w:rsidRDefault="00676EF8" w:rsidP="00676EF8">
      <w:pPr>
        <w:shd w:val="clear" w:color="auto" w:fill="FFFFFF"/>
        <w:tabs>
          <w:tab w:val="left" w:pos="1276"/>
          <w:tab w:val="left" w:pos="1418"/>
        </w:tabs>
        <w:autoSpaceDE w:val="0"/>
        <w:autoSpaceDN w:val="0"/>
        <w:adjustRightInd w:val="0"/>
        <w:ind w:firstLine="567"/>
        <w:jc w:val="both"/>
        <w:rPr>
          <w:rStyle w:val="17"/>
        </w:rPr>
      </w:pPr>
      <w:r>
        <w:rPr>
          <w:rStyle w:val="17"/>
        </w:rPr>
        <w:t>1</w:t>
      </w:r>
      <w:r>
        <w:rPr>
          <w:rStyle w:val="17"/>
          <w:color w:val="000000"/>
        </w:rPr>
        <w:t>.3.7. Информация о муниципальной услуге, правилах и процедурах ее предоставления представляется бесплатно.</w:t>
      </w:r>
    </w:p>
    <w:p w:rsidR="00676EF8" w:rsidRDefault="00676EF8" w:rsidP="00676EF8">
      <w:pPr>
        <w:shd w:val="clear" w:color="auto" w:fill="FFFFFF"/>
        <w:tabs>
          <w:tab w:val="left" w:pos="1276"/>
          <w:tab w:val="left" w:pos="1418"/>
        </w:tabs>
        <w:autoSpaceDE w:val="0"/>
        <w:autoSpaceDN w:val="0"/>
        <w:adjustRightInd w:val="0"/>
        <w:ind w:firstLine="567"/>
        <w:jc w:val="both"/>
      </w:pPr>
      <w:r>
        <w:rPr>
          <w:color w:val="000000"/>
        </w:rPr>
        <w:lastRenderedPageBreak/>
        <w:t>1.3.8. Раздаточные информационные материалы (брошюры, буклеты и т.п.) размещаются в помещениях, предназначенных для приема получателей муниципальной услуги, информационных залах, залах обслуживания, иных местах предоставления муниципальной услуги в органах и учреждениях, участвующих в предоставлении муниципальной услуги, а также размещаются в иных органах и учреждениях.</w:t>
      </w:r>
    </w:p>
    <w:p w:rsidR="00676EF8" w:rsidRDefault="00676EF8" w:rsidP="00676EF8">
      <w:pPr>
        <w:shd w:val="clear" w:color="auto" w:fill="FFFFFF"/>
        <w:tabs>
          <w:tab w:val="left" w:pos="1276"/>
          <w:tab w:val="left" w:pos="1418"/>
        </w:tabs>
        <w:autoSpaceDE w:val="0"/>
        <w:autoSpaceDN w:val="0"/>
        <w:adjustRightInd w:val="0"/>
        <w:ind w:firstLine="567"/>
        <w:jc w:val="both"/>
      </w:pPr>
      <w:r>
        <w:t>1.3.9. На информационных стендах, размещенных в помещении Местной администрации, содержится следующая информация:</w:t>
      </w:r>
    </w:p>
    <w:p w:rsidR="00676EF8" w:rsidRDefault="00676EF8" w:rsidP="00676EF8">
      <w:pPr>
        <w:shd w:val="clear" w:color="auto" w:fill="FFFFFF"/>
        <w:tabs>
          <w:tab w:val="left" w:pos="1276"/>
          <w:tab w:val="left" w:pos="1418"/>
        </w:tabs>
        <w:autoSpaceDE w:val="0"/>
        <w:autoSpaceDN w:val="0"/>
        <w:adjustRightInd w:val="0"/>
        <w:ind w:firstLine="567"/>
        <w:jc w:val="both"/>
      </w:pPr>
      <w:r>
        <w:t>- наименование муниципальной услуги;</w:t>
      </w:r>
    </w:p>
    <w:p w:rsidR="00676EF8" w:rsidRDefault="00676EF8" w:rsidP="00676EF8">
      <w:pPr>
        <w:shd w:val="clear" w:color="auto" w:fill="FFFFFF"/>
        <w:tabs>
          <w:tab w:val="left" w:pos="1276"/>
          <w:tab w:val="left" w:pos="1418"/>
        </w:tabs>
        <w:autoSpaceDE w:val="0"/>
        <w:autoSpaceDN w:val="0"/>
        <w:adjustRightInd w:val="0"/>
        <w:ind w:firstLine="567"/>
        <w:jc w:val="both"/>
      </w:pPr>
      <w:r>
        <w:t>- перечень органов (организаций), участвующих в предоставлении муниципальной услуги;</w:t>
      </w:r>
    </w:p>
    <w:p w:rsidR="00676EF8" w:rsidRDefault="00676EF8" w:rsidP="00676EF8">
      <w:pPr>
        <w:shd w:val="clear" w:color="auto" w:fill="FFFFFF"/>
        <w:tabs>
          <w:tab w:val="left" w:pos="1276"/>
          <w:tab w:val="left" w:pos="1418"/>
        </w:tabs>
        <w:autoSpaceDE w:val="0"/>
        <w:autoSpaceDN w:val="0"/>
        <w:adjustRightInd w:val="0"/>
        <w:ind w:firstLine="567"/>
        <w:jc w:val="both"/>
      </w:pPr>
      <w:r>
        <w:t>- график (режим) работы, телефоны, адреса электронной почты (при наличии) органов (организаций), осуществляющих прием и консультации заявителей по вопросам предоставления муниципальной услуги;</w:t>
      </w:r>
    </w:p>
    <w:p w:rsidR="00676EF8" w:rsidRDefault="00676EF8" w:rsidP="00676EF8">
      <w:pPr>
        <w:shd w:val="clear" w:color="auto" w:fill="FFFFFF"/>
        <w:tabs>
          <w:tab w:val="left" w:pos="1276"/>
          <w:tab w:val="left" w:pos="1418"/>
        </w:tabs>
        <w:autoSpaceDE w:val="0"/>
        <w:autoSpaceDN w:val="0"/>
        <w:adjustRightInd w:val="0"/>
        <w:ind w:firstLine="567"/>
        <w:jc w:val="both"/>
      </w:pPr>
      <w:r>
        <w:t>- адреса органов (организаций), участвующих в предоставлении муниципальной услуги;</w:t>
      </w:r>
    </w:p>
    <w:p w:rsidR="00676EF8" w:rsidRDefault="00676EF8" w:rsidP="00676EF8">
      <w:pPr>
        <w:shd w:val="clear" w:color="auto" w:fill="FFFFFF"/>
        <w:tabs>
          <w:tab w:val="left" w:pos="1276"/>
          <w:tab w:val="left" w:pos="1418"/>
        </w:tabs>
        <w:autoSpaceDE w:val="0"/>
        <w:autoSpaceDN w:val="0"/>
        <w:adjustRightInd w:val="0"/>
        <w:ind w:firstLine="567"/>
        <w:jc w:val="both"/>
      </w:pPr>
      <w:r>
        <w:t>- контактная информация об органах (организациях), участвующих в предоставлении муниципальной услуги;</w:t>
      </w:r>
    </w:p>
    <w:p w:rsidR="00676EF8" w:rsidRDefault="00676EF8" w:rsidP="00676EF8">
      <w:pPr>
        <w:shd w:val="clear" w:color="auto" w:fill="FFFFFF"/>
        <w:tabs>
          <w:tab w:val="left" w:pos="1276"/>
          <w:tab w:val="left" w:pos="1418"/>
        </w:tabs>
        <w:autoSpaceDE w:val="0"/>
        <w:autoSpaceDN w:val="0"/>
        <w:adjustRightInd w:val="0"/>
        <w:ind w:firstLine="567"/>
        <w:jc w:val="both"/>
      </w:pPr>
      <w:r>
        <w:t>- порядок предоставления муниципальной услуги;</w:t>
      </w:r>
    </w:p>
    <w:p w:rsidR="00676EF8" w:rsidRDefault="00676EF8" w:rsidP="00676EF8">
      <w:pPr>
        <w:shd w:val="clear" w:color="auto" w:fill="FFFFFF"/>
        <w:tabs>
          <w:tab w:val="left" w:pos="1276"/>
          <w:tab w:val="left" w:pos="1418"/>
        </w:tabs>
        <w:autoSpaceDE w:val="0"/>
        <w:autoSpaceDN w:val="0"/>
        <w:adjustRightInd w:val="0"/>
        <w:ind w:firstLine="567"/>
        <w:jc w:val="both"/>
      </w:pPr>
      <w:r>
        <w:t>- последовательность посещения заявителем органов (организаций), участвующих в предоставлении муниципальной услуги;</w:t>
      </w:r>
    </w:p>
    <w:p w:rsidR="00676EF8" w:rsidRDefault="00676EF8" w:rsidP="00676EF8">
      <w:pPr>
        <w:shd w:val="clear" w:color="auto" w:fill="FFFFFF"/>
        <w:tabs>
          <w:tab w:val="left" w:pos="1276"/>
          <w:tab w:val="left" w:pos="1418"/>
        </w:tabs>
        <w:autoSpaceDE w:val="0"/>
        <w:autoSpaceDN w:val="0"/>
        <w:adjustRightInd w:val="0"/>
        <w:ind w:firstLine="567"/>
        <w:jc w:val="both"/>
      </w:pPr>
      <w:r>
        <w:t>- перечень категорий граждан, имеющих право на получение муниципальной услуги;</w:t>
      </w:r>
    </w:p>
    <w:p w:rsidR="00676EF8" w:rsidRDefault="00676EF8" w:rsidP="00676EF8">
      <w:pPr>
        <w:shd w:val="clear" w:color="auto" w:fill="FFFFFF"/>
        <w:tabs>
          <w:tab w:val="left" w:pos="1276"/>
          <w:tab w:val="left" w:pos="1418"/>
        </w:tabs>
        <w:autoSpaceDE w:val="0"/>
        <w:autoSpaceDN w:val="0"/>
        <w:adjustRightInd w:val="0"/>
        <w:ind w:firstLine="567"/>
        <w:jc w:val="both"/>
      </w:pPr>
      <w:r>
        <w:t>- образец заполненного заявления.</w:t>
      </w:r>
    </w:p>
    <w:p w:rsidR="00676EF8" w:rsidRDefault="00676EF8" w:rsidP="00676EF8">
      <w:pPr>
        <w:shd w:val="clear" w:color="auto" w:fill="FFFFFF"/>
        <w:tabs>
          <w:tab w:val="left" w:pos="1276"/>
          <w:tab w:val="left" w:pos="1418"/>
        </w:tabs>
        <w:autoSpaceDE w:val="0"/>
        <w:autoSpaceDN w:val="0"/>
        <w:adjustRightInd w:val="0"/>
        <w:ind w:firstLine="567"/>
        <w:jc w:val="both"/>
        <w:rPr>
          <w:color w:val="000000"/>
        </w:rPr>
      </w:pPr>
      <w:r>
        <w:t>1.3.10</w:t>
      </w:r>
      <w:r>
        <w:rPr>
          <w:color w:val="000000"/>
        </w:rPr>
        <w:t>. В МФЦ содержится следующая информация:</w:t>
      </w:r>
    </w:p>
    <w:p w:rsidR="00676EF8" w:rsidRDefault="00676EF8" w:rsidP="00676EF8">
      <w:pPr>
        <w:shd w:val="clear" w:color="auto" w:fill="FFFFFF"/>
        <w:tabs>
          <w:tab w:val="left" w:pos="1276"/>
          <w:tab w:val="left" w:pos="1418"/>
        </w:tabs>
        <w:autoSpaceDE w:val="0"/>
        <w:autoSpaceDN w:val="0"/>
        <w:adjustRightInd w:val="0"/>
        <w:ind w:firstLine="567"/>
        <w:jc w:val="both"/>
        <w:rPr>
          <w:color w:val="000000"/>
        </w:rPr>
      </w:pPr>
      <w:r>
        <w:rPr>
          <w:color w:val="000000"/>
        </w:rPr>
        <w:t>- Административный регламент;</w:t>
      </w:r>
    </w:p>
    <w:p w:rsidR="00676EF8" w:rsidRDefault="00676EF8" w:rsidP="00676EF8">
      <w:pPr>
        <w:shd w:val="clear" w:color="auto" w:fill="FFFFFF"/>
        <w:tabs>
          <w:tab w:val="left" w:pos="1276"/>
          <w:tab w:val="left" w:pos="1418"/>
        </w:tabs>
        <w:autoSpaceDE w:val="0"/>
        <w:autoSpaceDN w:val="0"/>
        <w:adjustRightInd w:val="0"/>
        <w:ind w:firstLine="567"/>
        <w:jc w:val="both"/>
        <w:rPr>
          <w:color w:val="000000"/>
        </w:rPr>
      </w:pPr>
      <w:r>
        <w:rPr>
          <w:color w:val="000000"/>
        </w:rPr>
        <w:t>- извлечения из законодательный и иных нормативных правовых актов, регулирующих деятельность по предоставлению муниципальной услуги;</w:t>
      </w:r>
    </w:p>
    <w:p w:rsidR="00676EF8" w:rsidRDefault="00676EF8" w:rsidP="00676EF8">
      <w:pPr>
        <w:shd w:val="clear" w:color="auto" w:fill="FFFFFF"/>
        <w:tabs>
          <w:tab w:val="left" w:pos="1276"/>
          <w:tab w:val="left" w:pos="1418"/>
        </w:tabs>
        <w:autoSpaceDE w:val="0"/>
        <w:autoSpaceDN w:val="0"/>
        <w:adjustRightInd w:val="0"/>
        <w:ind w:firstLine="567"/>
        <w:jc w:val="both"/>
        <w:rPr>
          <w:color w:val="000000"/>
        </w:rPr>
      </w:pPr>
      <w:r>
        <w:rPr>
          <w:color w:val="000000"/>
        </w:rPr>
        <w:t>- бланк заявления получателей муниципальной услуги.</w:t>
      </w:r>
    </w:p>
    <w:p w:rsidR="00676EF8" w:rsidRDefault="00676EF8" w:rsidP="00676EF8">
      <w:pPr>
        <w:shd w:val="clear" w:color="auto" w:fill="FFFFFF"/>
        <w:tabs>
          <w:tab w:val="left" w:pos="1276"/>
          <w:tab w:val="left" w:pos="1418"/>
        </w:tabs>
        <w:autoSpaceDE w:val="0"/>
        <w:autoSpaceDN w:val="0"/>
        <w:adjustRightInd w:val="0"/>
        <w:ind w:firstLine="567"/>
        <w:jc w:val="both"/>
        <w:rPr>
          <w:rStyle w:val="FontStyle15"/>
          <w:rFonts w:eastAsia="Calibri"/>
          <w:sz w:val="28"/>
          <w:szCs w:val="28"/>
        </w:rPr>
      </w:pPr>
      <w:r>
        <w:t xml:space="preserve">1.3.11. </w:t>
      </w:r>
      <w:r>
        <w:rPr>
          <w:rStyle w:val="FontStyle15"/>
          <w:rFonts w:eastAsia="Calibri"/>
        </w:rPr>
        <w:t>На Едином портале размещается следующая информация:</w:t>
      </w:r>
    </w:p>
    <w:p w:rsidR="00676EF8" w:rsidRDefault="00676EF8" w:rsidP="00676EF8">
      <w:pPr>
        <w:shd w:val="clear" w:color="auto" w:fill="FFFFFF"/>
        <w:tabs>
          <w:tab w:val="left" w:pos="1276"/>
          <w:tab w:val="left" w:pos="1418"/>
        </w:tabs>
        <w:autoSpaceDE w:val="0"/>
        <w:autoSpaceDN w:val="0"/>
        <w:adjustRightInd w:val="0"/>
        <w:ind w:firstLine="567"/>
        <w:jc w:val="both"/>
        <w:rPr>
          <w:rStyle w:val="FontStyle15"/>
          <w:rFonts w:eastAsia="Calibri"/>
        </w:rPr>
      </w:pPr>
      <w:r>
        <w:rPr>
          <w:rStyle w:val="FontStyle15"/>
          <w:rFonts w:eastAsia="Calibri"/>
        </w:rPr>
        <w:t>- исчерпывающий перечень документов, необходимых для п</w:t>
      </w:r>
      <w:bookmarkStart w:id="1" w:name="_GoBack1"/>
      <w:bookmarkEnd w:id="1"/>
      <w:r>
        <w:rPr>
          <w:rStyle w:val="FontStyle15"/>
          <w:rFonts w:eastAsia="Calibri"/>
        </w:rPr>
        <w:t>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76EF8" w:rsidRDefault="00676EF8" w:rsidP="00676EF8">
      <w:pPr>
        <w:shd w:val="clear" w:color="auto" w:fill="FFFFFF"/>
        <w:tabs>
          <w:tab w:val="left" w:pos="1276"/>
          <w:tab w:val="left" w:pos="1418"/>
        </w:tabs>
        <w:autoSpaceDE w:val="0"/>
        <w:autoSpaceDN w:val="0"/>
        <w:adjustRightInd w:val="0"/>
        <w:ind w:firstLine="567"/>
        <w:jc w:val="both"/>
        <w:rPr>
          <w:rStyle w:val="FontStyle15"/>
          <w:rFonts w:eastAsia="Calibri"/>
        </w:rPr>
      </w:pPr>
      <w:r>
        <w:rPr>
          <w:rStyle w:val="FontStyle15"/>
          <w:rFonts w:eastAsia="Calibri"/>
        </w:rPr>
        <w:t>- круг заявителей;</w:t>
      </w:r>
    </w:p>
    <w:p w:rsidR="00676EF8" w:rsidRDefault="00676EF8" w:rsidP="00676EF8">
      <w:pPr>
        <w:shd w:val="clear" w:color="auto" w:fill="FFFFFF"/>
        <w:tabs>
          <w:tab w:val="left" w:pos="1276"/>
          <w:tab w:val="left" w:pos="1418"/>
        </w:tabs>
        <w:autoSpaceDE w:val="0"/>
        <w:autoSpaceDN w:val="0"/>
        <w:adjustRightInd w:val="0"/>
        <w:ind w:firstLine="567"/>
        <w:jc w:val="both"/>
        <w:rPr>
          <w:rStyle w:val="FontStyle15"/>
          <w:rFonts w:eastAsia="Calibri"/>
        </w:rPr>
      </w:pPr>
      <w:r>
        <w:rPr>
          <w:rStyle w:val="FontStyle15"/>
          <w:rFonts w:eastAsia="Calibri"/>
        </w:rPr>
        <w:t>- срок предоставления муниципальной услуги;</w:t>
      </w:r>
    </w:p>
    <w:p w:rsidR="00676EF8" w:rsidRDefault="00676EF8" w:rsidP="00676EF8">
      <w:pPr>
        <w:shd w:val="clear" w:color="auto" w:fill="FFFFFF"/>
        <w:tabs>
          <w:tab w:val="left" w:pos="1276"/>
          <w:tab w:val="left" w:pos="1418"/>
        </w:tabs>
        <w:autoSpaceDE w:val="0"/>
        <w:autoSpaceDN w:val="0"/>
        <w:adjustRightInd w:val="0"/>
        <w:ind w:firstLine="567"/>
        <w:jc w:val="both"/>
        <w:rPr>
          <w:rStyle w:val="FontStyle15"/>
          <w:rFonts w:eastAsia="Calibri"/>
        </w:rPr>
      </w:pPr>
      <w:r>
        <w:rPr>
          <w:rStyle w:val="FontStyle15"/>
          <w:rFonts w:eastAsia="Calibri"/>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76EF8" w:rsidRDefault="00676EF8" w:rsidP="00676EF8">
      <w:pPr>
        <w:shd w:val="clear" w:color="auto" w:fill="FFFFFF"/>
        <w:tabs>
          <w:tab w:val="left" w:pos="1276"/>
          <w:tab w:val="left" w:pos="1418"/>
        </w:tabs>
        <w:autoSpaceDE w:val="0"/>
        <w:autoSpaceDN w:val="0"/>
        <w:adjustRightInd w:val="0"/>
        <w:ind w:firstLine="567"/>
        <w:jc w:val="both"/>
        <w:rPr>
          <w:rStyle w:val="FontStyle15"/>
          <w:rFonts w:eastAsia="Calibri"/>
        </w:rPr>
      </w:pPr>
      <w:r>
        <w:rPr>
          <w:rStyle w:val="FontStyle15"/>
          <w:rFonts w:eastAsia="Calibri"/>
        </w:rPr>
        <w:t>- исчерпывающий перечень оснований для приостановления или отказа в предоставлении муниципальной услуги;</w:t>
      </w:r>
    </w:p>
    <w:p w:rsidR="00676EF8" w:rsidRDefault="00676EF8" w:rsidP="00676EF8">
      <w:pPr>
        <w:shd w:val="clear" w:color="auto" w:fill="FFFFFF"/>
        <w:tabs>
          <w:tab w:val="left" w:pos="1276"/>
          <w:tab w:val="left" w:pos="1418"/>
        </w:tabs>
        <w:autoSpaceDE w:val="0"/>
        <w:autoSpaceDN w:val="0"/>
        <w:adjustRightInd w:val="0"/>
        <w:ind w:firstLine="567"/>
        <w:jc w:val="both"/>
        <w:rPr>
          <w:rStyle w:val="FontStyle15"/>
          <w:rFonts w:eastAsia="Calibri"/>
        </w:rPr>
      </w:pPr>
      <w:r>
        <w:rPr>
          <w:rStyle w:val="FontStyle15"/>
          <w:rFonts w:eastAsia="Calibri"/>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76EF8" w:rsidRDefault="00676EF8" w:rsidP="00676EF8">
      <w:pPr>
        <w:shd w:val="clear" w:color="auto" w:fill="FFFFFF"/>
        <w:tabs>
          <w:tab w:val="left" w:pos="1276"/>
          <w:tab w:val="left" w:pos="1418"/>
        </w:tabs>
        <w:autoSpaceDE w:val="0"/>
        <w:autoSpaceDN w:val="0"/>
        <w:adjustRightInd w:val="0"/>
        <w:ind w:firstLine="567"/>
        <w:jc w:val="both"/>
        <w:rPr>
          <w:rStyle w:val="FontStyle15"/>
          <w:rFonts w:eastAsia="Calibri"/>
        </w:rPr>
      </w:pPr>
      <w:r>
        <w:rPr>
          <w:rStyle w:val="FontStyle15"/>
          <w:rFonts w:eastAsia="Calibri"/>
        </w:rPr>
        <w:t>- формы заявлений (уведомлений, сообщений), используемые при предоставлении муниципальной услуги.</w:t>
      </w:r>
    </w:p>
    <w:p w:rsidR="00676EF8" w:rsidRDefault="00676EF8" w:rsidP="00676EF8">
      <w:pPr>
        <w:shd w:val="clear" w:color="auto" w:fill="FFFFFF"/>
        <w:tabs>
          <w:tab w:val="left" w:pos="1276"/>
          <w:tab w:val="left" w:pos="1418"/>
        </w:tabs>
        <w:autoSpaceDE w:val="0"/>
        <w:autoSpaceDN w:val="0"/>
        <w:adjustRightInd w:val="0"/>
        <w:ind w:firstLine="567"/>
        <w:jc w:val="both"/>
        <w:rPr>
          <w:rStyle w:val="FontStyle15"/>
          <w:rFonts w:eastAsia="Calibri"/>
        </w:rPr>
      </w:pPr>
      <w:r>
        <w:rPr>
          <w:rStyle w:val="FontStyle15"/>
          <w:rFonts w:eastAsia="Calibri"/>
        </w:rPr>
        <w:t>Информация на Едином Портале о порядке и сроках предоставления муниципальной услуги на основании сведений, содержащихся на Едином Портале, предоставляется заявителю бесплатно.</w:t>
      </w:r>
    </w:p>
    <w:p w:rsidR="00676EF8" w:rsidRDefault="00676EF8" w:rsidP="00676EF8">
      <w:pPr>
        <w:shd w:val="clear" w:color="auto" w:fill="FFFFFF"/>
        <w:tabs>
          <w:tab w:val="left" w:pos="1276"/>
          <w:tab w:val="left" w:pos="1418"/>
        </w:tabs>
        <w:autoSpaceDE w:val="0"/>
        <w:autoSpaceDN w:val="0"/>
        <w:adjustRightInd w:val="0"/>
        <w:ind w:firstLine="567"/>
        <w:jc w:val="both"/>
        <w:rPr>
          <w:rStyle w:val="FontStyle15"/>
          <w:rFonts w:eastAsia="Calibri"/>
          <w:color w:val="000000"/>
          <w:shd w:val="clear" w:color="auto" w:fill="FFFFFF"/>
        </w:rPr>
      </w:pPr>
      <w:r>
        <w:rPr>
          <w:rStyle w:val="FontStyle15"/>
          <w:rFonts w:eastAsia="Calibri"/>
          <w:color w:val="000000"/>
          <w:shd w:val="clear" w:color="auto" w:fill="FFFFFF"/>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76EF8" w:rsidRDefault="00676EF8" w:rsidP="00676EF8">
      <w:pPr>
        <w:shd w:val="clear" w:color="auto" w:fill="FFFFFF"/>
        <w:tabs>
          <w:tab w:val="left" w:pos="1276"/>
          <w:tab w:val="left" w:pos="1418"/>
        </w:tabs>
        <w:autoSpaceDE w:val="0"/>
        <w:autoSpaceDN w:val="0"/>
        <w:adjustRightInd w:val="0"/>
        <w:ind w:firstLine="567"/>
        <w:jc w:val="both"/>
      </w:pPr>
      <w:r>
        <w:rPr>
          <w:rStyle w:val="FontStyle15"/>
          <w:rFonts w:eastAsia="Calibri"/>
          <w:color w:val="000000"/>
          <w:shd w:val="clear" w:color="auto" w:fill="FFFFFF"/>
        </w:rPr>
        <w:t>1.3.12. На</w:t>
      </w:r>
      <w:r>
        <w:rPr>
          <w:shd w:val="clear" w:color="auto" w:fill="FFFFFF"/>
        </w:rPr>
        <w:t xml:space="preserve"> РПГУ (при наличии технической возможности),</w:t>
      </w:r>
      <w:r>
        <w:rPr>
          <w:color w:val="FF0000"/>
          <w:shd w:val="clear" w:color="auto" w:fill="FFFFFF"/>
        </w:rPr>
        <w:t xml:space="preserve"> </w:t>
      </w:r>
      <w:r>
        <w:rPr>
          <w:shd w:val="clear" w:color="auto" w:fill="FFFFFF"/>
        </w:rPr>
        <w:t>размещается следующая информация:</w:t>
      </w:r>
    </w:p>
    <w:p w:rsidR="00676EF8" w:rsidRDefault="00676EF8" w:rsidP="00676EF8">
      <w:pPr>
        <w:shd w:val="clear" w:color="auto" w:fill="FFFFFF"/>
        <w:tabs>
          <w:tab w:val="left" w:pos="1276"/>
          <w:tab w:val="left" w:pos="1418"/>
        </w:tabs>
        <w:autoSpaceDE w:val="0"/>
        <w:autoSpaceDN w:val="0"/>
        <w:adjustRightInd w:val="0"/>
        <w:ind w:firstLine="567"/>
        <w:jc w:val="both"/>
        <w:rPr>
          <w:shd w:val="clear" w:color="auto" w:fill="FFFFFF"/>
        </w:rPr>
      </w:pPr>
      <w:r>
        <w:rPr>
          <w:shd w:val="clear" w:color="auto" w:fill="FFFFFF"/>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76EF8" w:rsidRDefault="00676EF8" w:rsidP="00676EF8">
      <w:pPr>
        <w:shd w:val="clear" w:color="auto" w:fill="FFFFFF"/>
        <w:tabs>
          <w:tab w:val="left" w:pos="1276"/>
          <w:tab w:val="left" w:pos="1418"/>
        </w:tabs>
        <w:autoSpaceDE w:val="0"/>
        <w:autoSpaceDN w:val="0"/>
        <w:adjustRightInd w:val="0"/>
        <w:ind w:firstLine="567"/>
        <w:jc w:val="both"/>
        <w:rPr>
          <w:shd w:val="clear" w:color="auto" w:fill="FFFFFF"/>
        </w:rPr>
      </w:pPr>
      <w:r>
        <w:rPr>
          <w:shd w:val="clear" w:color="auto" w:fill="FFFFFF"/>
        </w:rPr>
        <w:t>- круг заявителей;</w:t>
      </w:r>
    </w:p>
    <w:p w:rsidR="00676EF8" w:rsidRDefault="00676EF8" w:rsidP="00676EF8">
      <w:pPr>
        <w:shd w:val="clear" w:color="auto" w:fill="FFFFFF"/>
        <w:tabs>
          <w:tab w:val="left" w:pos="1276"/>
          <w:tab w:val="left" w:pos="1418"/>
        </w:tabs>
        <w:autoSpaceDE w:val="0"/>
        <w:autoSpaceDN w:val="0"/>
        <w:adjustRightInd w:val="0"/>
        <w:ind w:firstLine="567"/>
        <w:jc w:val="both"/>
        <w:rPr>
          <w:shd w:val="clear" w:color="auto" w:fill="FFFFFF"/>
        </w:rPr>
      </w:pPr>
      <w:r>
        <w:rPr>
          <w:shd w:val="clear" w:color="auto" w:fill="FFFFFF"/>
        </w:rPr>
        <w:t xml:space="preserve">- срок предоставления </w:t>
      </w:r>
      <w:r>
        <w:rPr>
          <w:rStyle w:val="FontStyle15"/>
          <w:rFonts w:eastAsia="Calibri"/>
        </w:rPr>
        <w:t>муниципальной</w:t>
      </w:r>
      <w:r>
        <w:rPr>
          <w:shd w:val="clear" w:color="auto" w:fill="FFFFFF"/>
        </w:rPr>
        <w:t xml:space="preserve"> услуги;</w:t>
      </w:r>
    </w:p>
    <w:p w:rsidR="00676EF8" w:rsidRDefault="00676EF8" w:rsidP="00676EF8">
      <w:pPr>
        <w:shd w:val="clear" w:color="auto" w:fill="FFFFFF"/>
        <w:tabs>
          <w:tab w:val="left" w:pos="1276"/>
          <w:tab w:val="left" w:pos="1418"/>
        </w:tabs>
        <w:autoSpaceDE w:val="0"/>
        <w:autoSpaceDN w:val="0"/>
        <w:adjustRightInd w:val="0"/>
        <w:ind w:firstLine="567"/>
        <w:jc w:val="both"/>
        <w:rPr>
          <w:shd w:val="clear" w:color="auto" w:fill="FFFFFF"/>
        </w:rPr>
      </w:pPr>
      <w:r>
        <w:rPr>
          <w:shd w:val="clear" w:color="auto" w:fill="FFFFFF"/>
        </w:rPr>
        <w:t xml:space="preserve">- результаты предоставления </w:t>
      </w:r>
      <w:r>
        <w:rPr>
          <w:rStyle w:val="FontStyle15"/>
          <w:rFonts w:eastAsia="Calibri"/>
        </w:rPr>
        <w:t>муниципальной</w:t>
      </w:r>
      <w:r>
        <w:rPr>
          <w:shd w:val="clear" w:color="auto" w:fill="FFFFFF"/>
        </w:rPr>
        <w:t xml:space="preserve"> услуги, порядок представления документа, являющегося результатом предоставления </w:t>
      </w:r>
      <w:r>
        <w:rPr>
          <w:rStyle w:val="FontStyle15"/>
          <w:rFonts w:eastAsia="Calibri"/>
        </w:rPr>
        <w:t>муниципальной</w:t>
      </w:r>
      <w:r>
        <w:rPr>
          <w:shd w:val="clear" w:color="auto" w:fill="FFFFFF"/>
        </w:rPr>
        <w:t xml:space="preserve"> услуги;</w:t>
      </w:r>
    </w:p>
    <w:p w:rsidR="00676EF8" w:rsidRDefault="00676EF8" w:rsidP="00676EF8">
      <w:pPr>
        <w:shd w:val="clear" w:color="auto" w:fill="FFFFFF"/>
        <w:tabs>
          <w:tab w:val="left" w:pos="1276"/>
          <w:tab w:val="left" w:pos="1418"/>
        </w:tabs>
        <w:autoSpaceDE w:val="0"/>
        <w:autoSpaceDN w:val="0"/>
        <w:adjustRightInd w:val="0"/>
        <w:ind w:firstLine="567"/>
        <w:jc w:val="both"/>
        <w:rPr>
          <w:shd w:val="clear" w:color="auto" w:fill="FFFFFF"/>
        </w:rPr>
      </w:pPr>
      <w:r>
        <w:rPr>
          <w:shd w:val="clear" w:color="auto" w:fill="FFFFFF"/>
        </w:rPr>
        <w:t>- размер муниципальной пошлины, взимаемой за предоставление</w:t>
      </w:r>
      <w:r>
        <w:rPr>
          <w:shd w:val="clear" w:color="auto" w:fill="FFFFFF"/>
        </w:rPr>
        <w:br/>
      </w:r>
      <w:r>
        <w:rPr>
          <w:rStyle w:val="FontStyle15"/>
          <w:rFonts w:eastAsia="Calibri"/>
        </w:rPr>
        <w:t>муниципальной</w:t>
      </w:r>
      <w:r>
        <w:rPr>
          <w:shd w:val="clear" w:color="auto" w:fill="FFFFFF"/>
        </w:rPr>
        <w:t xml:space="preserve"> услуги;</w:t>
      </w:r>
    </w:p>
    <w:p w:rsidR="00676EF8" w:rsidRDefault="00676EF8" w:rsidP="00676EF8">
      <w:pPr>
        <w:shd w:val="clear" w:color="auto" w:fill="FFFFFF"/>
        <w:tabs>
          <w:tab w:val="left" w:pos="1276"/>
          <w:tab w:val="left" w:pos="1418"/>
        </w:tabs>
        <w:autoSpaceDE w:val="0"/>
        <w:autoSpaceDN w:val="0"/>
        <w:adjustRightInd w:val="0"/>
        <w:ind w:firstLine="567"/>
        <w:jc w:val="both"/>
        <w:rPr>
          <w:shd w:val="clear" w:color="auto" w:fill="FFFFFF"/>
        </w:rPr>
      </w:pPr>
      <w:r>
        <w:rPr>
          <w:shd w:val="clear" w:color="auto" w:fill="FFFFFF"/>
        </w:rPr>
        <w:t xml:space="preserve">- исчерпывающий перечень оснований для приостановления или отказа в предоставлении </w:t>
      </w:r>
      <w:r>
        <w:rPr>
          <w:rStyle w:val="FontStyle15"/>
          <w:rFonts w:eastAsia="Calibri"/>
        </w:rPr>
        <w:t xml:space="preserve">муниципальной </w:t>
      </w:r>
      <w:r>
        <w:rPr>
          <w:shd w:val="clear" w:color="auto" w:fill="FFFFFF"/>
        </w:rPr>
        <w:t>услуги;</w:t>
      </w:r>
    </w:p>
    <w:p w:rsidR="00676EF8" w:rsidRDefault="00676EF8" w:rsidP="00676EF8">
      <w:pPr>
        <w:shd w:val="clear" w:color="auto" w:fill="FFFFFF"/>
        <w:tabs>
          <w:tab w:val="left" w:pos="1276"/>
          <w:tab w:val="left" w:pos="1418"/>
        </w:tabs>
        <w:autoSpaceDE w:val="0"/>
        <w:autoSpaceDN w:val="0"/>
        <w:adjustRightInd w:val="0"/>
        <w:ind w:firstLine="567"/>
        <w:jc w:val="both"/>
        <w:rPr>
          <w:shd w:val="clear" w:color="auto" w:fill="FFFFFF"/>
        </w:rPr>
      </w:pPr>
      <w:r>
        <w:rPr>
          <w:shd w:val="clear" w:color="auto" w:fill="FFFFFF"/>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Pr>
          <w:rStyle w:val="FontStyle15"/>
          <w:rFonts w:eastAsia="Calibri"/>
        </w:rPr>
        <w:t>муниципальной</w:t>
      </w:r>
      <w:r>
        <w:rPr>
          <w:shd w:val="clear" w:color="auto" w:fill="FFFFFF"/>
        </w:rPr>
        <w:t xml:space="preserve"> услуги;</w:t>
      </w:r>
    </w:p>
    <w:p w:rsidR="00676EF8" w:rsidRDefault="00676EF8" w:rsidP="00676EF8">
      <w:pPr>
        <w:shd w:val="clear" w:color="auto" w:fill="FFFFFF"/>
        <w:tabs>
          <w:tab w:val="left" w:pos="1276"/>
          <w:tab w:val="left" w:pos="1418"/>
        </w:tabs>
        <w:autoSpaceDE w:val="0"/>
        <w:autoSpaceDN w:val="0"/>
        <w:adjustRightInd w:val="0"/>
        <w:ind w:firstLine="567"/>
        <w:jc w:val="both"/>
        <w:rPr>
          <w:shd w:val="clear" w:color="auto" w:fill="FFFFFF"/>
        </w:rPr>
      </w:pPr>
      <w:r>
        <w:rPr>
          <w:shd w:val="clear" w:color="auto" w:fill="FFFFFF"/>
        </w:rPr>
        <w:t xml:space="preserve">- формы заявлений (уведомлений, сообщений), используемые при предоставлении </w:t>
      </w:r>
      <w:r>
        <w:rPr>
          <w:rStyle w:val="FontStyle15"/>
          <w:rFonts w:eastAsia="Calibri"/>
        </w:rPr>
        <w:t>муниципальной</w:t>
      </w:r>
      <w:r>
        <w:rPr>
          <w:shd w:val="clear" w:color="auto" w:fill="FFFFFF"/>
        </w:rPr>
        <w:t xml:space="preserve"> услуги.</w:t>
      </w:r>
    </w:p>
    <w:p w:rsidR="00676EF8" w:rsidRDefault="00676EF8" w:rsidP="00676EF8">
      <w:pPr>
        <w:shd w:val="clear" w:color="auto" w:fill="FFFFFF"/>
        <w:tabs>
          <w:tab w:val="left" w:pos="1276"/>
          <w:tab w:val="left" w:pos="1418"/>
        </w:tabs>
        <w:autoSpaceDE w:val="0"/>
        <w:autoSpaceDN w:val="0"/>
        <w:adjustRightInd w:val="0"/>
        <w:ind w:firstLine="567"/>
        <w:jc w:val="both"/>
        <w:rPr>
          <w:shd w:val="clear" w:color="auto" w:fill="FFFFFF"/>
        </w:rPr>
      </w:pPr>
      <w:r>
        <w:rPr>
          <w:shd w:val="clear" w:color="auto" w:fill="FFFFFF"/>
        </w:rPr>
        <w:t xml:space="preserve">Информация на РПГУ о порядке и сроках предоставления </w:t>
      </w:r>
      <w:r>
        <w:rPr>
          <w:rStyle w:val="FontStyle15"/>
          <w:rFonts w:eastAsia="Calibri"/>
        </w:rPr>
        <w:t>муниципальной</w:t>
      </w:r>
      <w:r>
        <w:rPr>
          <w:shd w:val="clear" w:color="auto" w:fill="FFFFFF"/>
        </w:rPr>
        <w:t xml:space="preserve"> услуги предоставляется заявителю бесплатно.</w:t>
      </w:r>
    </w:p>
    <w:p w:rsidR="00676EF8" w:rsidRDefault="00676EF8" w:rsidP="00676EF8">
      <w:pPr>
        <w:shd w:val="clear" w:color="auto" w:fill="FFFFFF"/>
        <w:tabs>
          <w:tab w:val="left" w:pos="1276"/>
          <w:tab w:val="left" w:pos="1418"/>
        </w:tabs>
        <w:autoSpaceDE w:val="0"/>
        <w:autoSpaceDN w:val="0"/>
        <w:adjustRightInd w:val="0"/>
        <w:ind w:firstLine="567"/>
        <w:jc w:val="both"/>
        <w:rPr>
          <w:shd w:val="clear" w:color="auto" w:fill="FFFFFF"/>
        </w:rPr>
      </w:pPr>
      <w:r>
        <w:rPr>
          <w:shd w:val="clear" w:color="auto" w:fill="FFFFFF"/>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76EF8" w:rsidRDefault="00676EF8" w:rsidP="00676EF8">
      <w:pPr>
        <w:shd w:val="clear" w:color="auto" w:fill="FFFFFF"/>
        <w:tabs>
          <w:tab w:val="left" w:pos="1276"/>
          <w:tab w:val="left" w:pos="1418"/>
        </w:tabs>
        <w:autoSpaceDE w:val="0"/>
        <w:autoSpaceDN w:val="0"/>
        <w:adjustRightInd w:val="0"/>
        <w:ind w:firstLine="567"/>
        <w:jc w:val="both"/>
        <w:rPr>
          <w:shd w:val="clear" w:color="auto" w:fill="FFFFFF"/>
        </w:rPr>
      </w:pPr>
      <w:r>
        <w:rPr>
          <w:shd w:val="clear" w:color="auto" w:fill="FFFFFF"/>
        </w:rPr>
        <w:t xml:space="preserve">Если заявитель подавал заявку на предоставление </w:t>
      </w:r>
      <w:r>
        <w:rPr>
          <w:rStyle w:val="FontStyle15"/>
          <w:rFonts w:eastAsia="Calibri"/>
        </w:rPr>
        <w:t>муниципальной</w:t>
      </w:r>
      <w:r>
        <w:rPr>
          <w:shd w:val="clear" w:color="auto" w:fill="FFFFFF"/>
        </w:rPr>
        <w:t xml:space="preserve"> услуги через РПГУ, то информацию о ходе предоставления </w:t>
      </w:r>
      <w:r>
        <w:rPr>
          <w:rStyle w:val="FontStyle15"/>
          <w:rFonts w:eastAsia="Calibri"/>
        </w:rPr>
        <w:t>муниципальной</w:t>
      </w:r>
      <w:r>
        <w:rPr>
          <w:shd w:val="clear" w:color="auto" w:fill="FFFFFF"/>
        </w:rPr>
        <w:t xml:space="preserve"> услуги заявитель может посмотреть в личном кабинете на РПГУ.</w:t>
      </w:r>
    </w:p>
    <w:p w:rsidR="00676EF8" w:rsidRDefault="00676EF8" w:rsidP="00676EF8">
      <w:pPr>
        <w:shd w:val="clear" w:color="auto" w:fill="FFFFFF"/>
        <w:tabs>
          <w:tab w:val="left" w:pos="1276"/>
          <w:tab w:val="left" w:pos="1418"/>
        </w:tabs>
        <w:autoSpaceDE w:val="0"/>
        <w:autoSpaceDN w:val="0"/>
        <w:adjustRightInd w:val="0"/>
        <w:ind w:firstLine="567"/>
        <w:jc w:val="both"/>
        <w:rPr>
          <w:shd w:val="clear" w:color="auto" w:fill="FFFFFF"/>
        </w:rPr>
      </w:pPr>
      <w:r>
        <w:rPr>
          <w:shd w:val="clear" w:color="auto" w:fill="FFFFFF"/>
        </w:rPr>
        <w:t xml:space="preserve">Для просмотра сведений о ходе и результате предоставления </w:t>
      </w:r>
      <w:r>
        <w:rPr>
          <w:rStyle w:val="FontStyle15"/>
          <w:rFonts w:eastAsia="Calibri"/>
        </w:rPr>
        <w:t>муниципальной</w:t>
      </w:r>
      <w:r>
        <w:rPr>
          <w:shd w:val="clear" w:color="auto" w:fill="FFFFFF"/>
        </w:rPr>
        <w:t xml:space="preserve"> услуги через личный кабинет РПГУ заявителю необходимо:</w:t>
      </w:r>
    </w:p>
    <w:p w:rsidR="00676EF8" w:rsidRDefault="00676EF8" w:rsidP="00676EF8">
      <w:pPr>
        <w:shd w:val="clear" w:color="auto" w:fill="FFFFFF"/>
        <w:tabs>
          <w:tab w:val="left" w:pos="1276"/>
          <w:tab w:val="left" w:pos="1418"/>
        </w:tabs>
        <w:autoSpaceDE w:val="0"/>
        <w:autoSpaceDN w:val="0"/>
        <w:adjustRightInd w:val="0"/>
        <w:ind w:firstLine="567"/>
        <w:jc w:val="both"/>
        <w:rPr>
          <w:shd w:val="clear" w:color="auto" w:fill="FFFFFF"/>
        </w:rPr>
      </w:pPr>
      <w:r>
        <w:rPr>
          <w:shd w:val="clear" w:color="auto" w:fill="FFFFFF"/>
        </w:rPr>
        <w:t>- авторизоваться на РПГУ (войти в личный кабинет);</w:t>
      </w:r>
    </w:p>
    <w:p w:rsidR="00676EF8" w:rsidRDefault="00676EF8" w:rsidP="00676EF8">
      <w:pPr>
        <w:shd w:val="clear" w:color="auto" w:fill="FFFFFF"/>
        <w:tabs>
          <w:tab w:val="left" w:pos="1276"/>
          <w:tab w:val="left" w:pos="1418"/>
        </w:tabs>
        <w:autoSpaceDE w:val="0"/>
        <w:autoSpaceDN w:val="0"/>
        <w:adjustRightInd w:val="0"/>
        <w:ind w:firstLine="567"/>
        <w:jc w:val="both"/>
        <w:rPr>
          <w:shd w:val="clear" w:color="auto" w:fill="FFFFFF"/>
        </w:rPr>
      </w:pPr>
      <w:r>
        <w:rPr>
          <w:shd w:val="clear" w:color="auto" w:fill="FFFFFF"/>
        </w:rPr>
        <w:t>- найти в личном кабинете соответствующую заявку;</w:t>
      </w:r>
    </w:p>
    <w:p w:rsidR="00676EF8" w:rsidRDefault="00676EF8" w:rsidP="00676EF8">
      <w:pPr>
        <w:shd w:val="clear" w:color="auto" w:fill="FFFFFF"/>
        <w:tabs>
          <w:tab w:val="left" w:pos="1276"/>
          <w:tab w:val="left" w:pos="1418"/>
        </w:tabs>
        <w:autoSpaceDE w:val="0"/>
        <w:autoSpaceDN w:val="0"/>
        <w:adjustRightInd w:val="0"/>
        <w:ind w:firstLine="567"/>
        <w:jc w:val="both"/>
      </w:pPr>
      <w:r>
        <w:rPr>
          <w:rStyle w:val="af2"/>
          <w:color w:val="000000"/>
          <w:shd w:val="clear" w:color="auto" w:fill="FFFFFF"/>
        </w:rPr>
        <w:t xml:space="preserve">- просмотреть информацию о ходе и результате предоставления </w:t>
      </w:r>
      <w:r>
        <w:rPr>
          <w:rStyle w:val="FontStyle15"/>
          <w:rFonts w:eastAsia="Calibri"/>
        </w:rPr>
        <w:t>муниципальной</w:t>
      </w:r>
      <w:r>
        <w:rPr>
          <w:rStyle w:val="af2"/>
          <w:color w:val="000000"/>
          <w:shd w:val="clear" w:color="auto" w:fill="FFFFFF"/>
        </w:rPr>
        <w:t xml:space="preserve"> услуги.</w:t>
      </w:r>
    </w:p>
    <w:p w:rsidR="00676EF8" w:rsidRDefault="00676EF8" w:rsidP="00676EF8">
      <w:pPr>
        <w:widowControl w:val="0"/>
        <w:shd w:val="clear" w:color="auto" w:fill="FFFFFF"/>
        <w:suppressAutoHyphens/>
        <w:autoSpaceDE w:val="0"/>
        <w:autoSpaceDN w:val="0"/>
        <w:adjustRightInd w:val="0"/>
        <w:ind w:firstLine="567"/>
        <w:jc w:val="center"/>
        <w:rPr>
          <w:b/>
          <w:bCs/>
        </w:rPr>
      </w:pPr>
    </w:p>
    <w:p w:rsidR="00676EF8" w:rsidRDefault="00676EF8" w:rsidP="00676EF8">
      <w:pPr>
        <w:widowControl w:val="0"/>
        <w:shd w:val="clear" w:color="auto" w:fill="FFFFFF"/>
        <w:suppressAutoHyphens/>
        <w:autoSpaceDE w:val="0"/>
        <w:autoSpaceDN w:val="0"/>
        <w:adjustRightInd w:val="0"/>
        <w:ind w:firstLine="567"/>
        <w:jc w:val="center"/>
        <w:rPr>
          <w:b/>
          <w:bCs/>
        </w:rPr>
      </w:pPr>
      <w:r>
        <w:rPr>
          <w:b/>
          <w:spacing w:val="2"/>
        </w:rPr>
        <w:t>2</w:t>
      </w:r>
      <w:r>
        <w:rPr>
          <w:b/>
          <w:bCs/>
        </w:rPr>
        <w:t>. Стандарт предоставления муниципальной услуги</w:t>
      </w:r>
    </w:p>
    <w:p w:rsidR="00676EF8" w:rsidRDefault="00676EF8" w:rsidP="00676EF8">
      <w:pPr>
        <w:shd w:val="clear" w:color="auto" w:fill="FFFFFF"/>
        <w:tabs>
          <w:tab w:val="left" w:pos="851"/>
          <w:tab w:val="left" w:pos="1276"/>
        </w:tabs>
        <w:ind w:firstLine="567"/>
        <w:jc w:val="center"/>
        <w:rPr>
          <w:b/>
          <w:bCs/>
        </w:rPr>
      </w:pPr>
      <w:r>
        <w:rPr>
          <w:b/>
          <w:color w:val="000000"/>
        </w:rPr>
        <w:lastRenderedPageBreak/>
        <w:t xml:space="preserve">2.1. Наименование </w:t>
      </w:r>
      <w:r>
        <w:rPr>
          <w:rStyle w:val="FontStyle15"/>
          <w:rFonts w:eastAsia="Calibri"/>
          <w:b/>
        </w:rPr>
        <w:t>муниципальной</w:t>
      </w:r>
      <w:r>
        <w:rPr>
          <w:b/>
          <w:color w:val="000000"/>
        </w:rPr>
        <w:t xml:space="preserve"> услуги</w:t>
      </w:r>
    </w:p>
    <w:p w:rsidR="00676EF8" w:rsidRDefault="00676EF8" w:rsidP="00676EF8">
      <w:pPr>
        <w:shd w:val="clear" w:color="auto" w:fill="FFFFFF"/>
        <w:tabs>
          <w:tab w:val="left" w:pos="851"/>
          <w:tab w:val="left" w:pos="1276"/>
        </w:tabs>
        <w:ind w:firstLine="567"/>
        <w:jc w:val="both"/>
      </w:pPr>
      <w:r>
        <w:t>Наименование муниципальной услуги: выдача разрешения на вступление в брак лицам, достигшим возраста шестнадцати лет.</w:t>
      </w:r>
    </w:p>
    <w:p w:rsidR="00676EF8" w:rsidRDefault="00676EF8" w:rsidP="00676EF8">
      <w:pPr>
        <w:shd w:val="clear" w:color="auto" w:fill="FFFFFF"/>
        <w:tabs>
          <w:tab w:val="left" w:pos="851"/>
          <w:tab w:val="left" w:pos="993"/>
        </w:tabs>
        <w:autoSpaceDE w:val="0"/>
        <w:autoSpaceDN w:val="0"/>
        <w:adjustRightInd w:val="0"/>
        <w:ind w:firstLine="567"/>
        <w:jc w:val="both"/>
      </w:pPr>
      <w:r>
        <w:t>Краткое наименование муниципальной услуги: выдача разрешения на вступление в брак.</w:t>
      </w:r>
    </w:p>
    <w:p w:rsidR="00676EF8" w:rsidRDefault="00676EF8" w:rsidP="00676EF8">
      <w:pPr>
        <w:shd w:val="clear" w:color="auto" w:fill="FFFFFF"/>
        <w:tabs>
          <w:tab w:val="left" w:pos="851"/>
          <w:tab w:val="left" w:pos="1276"/>
        </w:tabs>
        <w:autoSpaceDE w:val="0"/>
        <w:autoSpaceDN w:val="0"/>
        <w:adjustRightInd w:val="0"/>
        <w:ind w:firstLine="567"/>
        <w:jc w:val="center"/>
        <w:rPr>
          <w:b/>
          <w:spacing w:val="2"/>
        </w:rPr>
      </w:pPr>
      <w:r>
        <w:rPr>
          <w:b/>
        </w:rPr>
        <w:t xml:space="preserve">                    2.2. </w:t>
      </w:r>
      <w:r>
        <w:rPr>
          <w:b/>
          <w:spacing w:val="2"/>
        </w:rPr>
        <w:t> Наименование органа местного самоуправления города Севастополя, непосредственно предоставляющего       муниципальную услугу</w:t>
      </w:r>
      <w:r>
        <w:rPr>
          <w:b/>
        </w:rPr>
        <w:tab/>
      </w:r>
    </w:p>
    <w:p w:rsidR="00676EF8" w:rsidRDefault="00676EF8" w:rsidP="00676EF8">
      <w:pPr>
        <w:shd w:val="clear" w:color="auto" w:fill="FFFFFF"/>
        <w:tabs>
          <w:tab w:val="left" w:pos="851"/>
          <w:tab w:val="left" w:pos="1276"/>
        </w:tabs>
        <w:autoSpaceDE w:val="0"/>
        <w:autoSpaceDN w:val="0"/>
        <w:adjustRightInd w:val="0"/>
        <w:ind w:firstLine="567"/>
        <w:jc w:val="both"/>
      </w:pPr>
      <w:r>
        <w:t>Предоставление муниципальной услуги осуществляется Местной администрацией во взаимодействии с МФЦ.</w:t>
      </w:r>
    </w:p>
    <w:p w:rsidR="00676EF8" w:rsidRDefault="00676EF8" w:rsidP="00676EF8">
      <w:pPr>
        <w:shd w:val="clear" w:color="auto" w:fill="FFFFFF"/>
        <w:tabs>
          <w:tab w:val="left" w:pos="851"/>
          <w:tab w:val="left" w:pos="1276"/>
        </w:tabs>
        <w:autoSpaceDE w:val="0"/>
        <w:autoSpaceDN w:val="0"/>
        <w:adjustRightInd w:val="0"/>
        <w:ind w:left="567"/>
        <w:jc w:val="both"/>
        <w:rPr>
          <w:b/>
          <w:bCs/>
        </w:rPr>
      </w:pPr>
    </w:p>
    <w:p w:rsidR="00676EF8" w:rsidRDefault="00676EF8" w:rsidP="00676EF8">
      <w:pPr>
        <w:shd w:val="clear" w:color="auto" w:fill="FFFFFF"/>
        <w:tabs>
          <w:tab w:val="left" w:pos="851"/>
          <w:tab w:val="left" w:pos="1276"/>
        </w:tabs>
        <w:autoSpaceDE w:val="0"/>
        <w:autoSpaceDN w:val="0"/>
        <w:adjustRightInd w:val="0"/>
        <w:ind w:left="567"/>
        <w:jc w:val="both"/>
        <w:rPr>
          <w:b/>
          <w:bCs/>
        </w:rPr>
      </w:pPr>
    </w:p>
    <w:p w:rsidR="00676EF8" w:rsidRDefault="00676EF8" w:rsidP="00676EF8">
      <w:pPr>
        <w:shd w:val="clear" w:color="auto" w:fill="FFFFFF"/>
        <w:tabs>
          <w:tab w:val="left" w:pos="851"/>
          <w:tab w:val="left" w:pos="1276"/>
        </w:tabs>
        <w:autoSpaceDE w:val="0"/>
        <w:autoSpaceDN w:val="0"/>
        <w:adjustRightInd w:val="0"/>
        <w:ind w:left="567"/>
        <w:jc w:val="center"/>
        <w:rPr>
          <w:b/>
          <w:bCs/>
        </w:rPr>
      </w:pPr>
      <w:r>
        <w:rPr>
          <w:b/>
          <w:color w:val="000000"/>
        </w:rPr>
        <w:t>2.3. Описание результата предоставления муниципальной услуги</w:t>
      </w:r>
    </w:p>
    <w:p w:rsidR="00676EF8" w:rsidRDefault="00676EF8" w:rsidP="00676EF8">
      <w:pPr>
        <w:shd w:val="clear" w:color="auto" w:fill="FFFFFF"/>
        <w:tabs>
          <w:tab w:val="left" w:pos="851"/>
          <w:tab w:val="left" w:pos="1276"/>
        </w:tabs>
        <w:autoSpaceDE w:val="0"/>
        <w:autoSpaceDN w:val="0"/>
        <w:adjustRightInd w:val="0"/>
        <w:ind w:left="567"/>
        <w:jc w:val="both"/>
        <w:rPr>
          <w:b/>
          <w:bCs/>
        </w:rPr>
      </w:pPr>
    </w:p>
    <w:p w:rsidR="00676EF8" w:rsidRDefault="00676EF8" w:rsidP="00676EF8">
      <w:pPr>
        <w:shd w:val="clear" w:color="auto" w:fill="FFFFFF"/>
        <w:tabs>
          <w:tab w:val="left" w:pos="851"/>
          <w:tab w:val="left" w:pos="1276"/>
        </w:tabs>
        <w:autoSpaceDE w:val="0"/>
        <w:autoSpaceDN w:val="0"/>
        <w:adjustRightInd w:val="0"/>
        <w:ind w:left="567"/>
        <w:jc w:val="both"/>
      </w:pPr>
      <w:r>
        <w:t>2.3.1. Результатом предоставления муниципальной услуги является:</w:t>
      </w:r>
    </w:p>
    <w:p w:rsidR="00676EF8" w:rsidRDefault="00676EF8" w:rsidP="00676EF8">
      <w:pPr>
        <w:shd w:val="clear" w:color="auto" w:fill="FFFFFF"/>
        <w:tabs>
          <w:tab w:val="left" w:pos="851"/>
          <w:tab w:val="left" w:pos="1276"/>
        </w:tabs>
        <w:autoSpaceDE w:val="0"/>
        <w:autoSpaceDN w:val="0"/>
        <w:adjustRightInd w:val="0"/>
        <w:ind w:left="7" w:firstLineChars="200" w:firstLine="560"/>
        <w:jc w:val="both"/>
      </w:pPr>
      <w:r>
        <w:t>- выдача разрешения на вступление в брак лицам, достигшим возраста шестнадцати лет (по форме согласно приложению № 2 к настоящему Административному регламенту);</w:t>
      </w:r>
    </w:p>
    <w:p w:rsidR="00676EF8" w:rsidRDefault="00676EF8" w:rsidP="00676EF8">
      <w:pPr>
        <w:shd w:val="clear" w:color="auto" w:fill="FFFFFF"/>
        <w:tabs>
          <w:tab w:val="left" w:pos="851"/>
          <w:tab w:val="left" w:pos="1276"/>
        </w:tabs>
        <w:autoSpaceDE w:val="0"/>
        <w:autoSpaceDN w:val="0"/>
        <w:adjustRightInd w:val="0"/>
        <w:ind w:left="7" w:firstLineChars="200" w:firstLine="560"/>
        <w:jc w:val="both"/>
      </w:pPr>
      <w:r>
        <w:t>- отказ в предоставлении муниципальной услуги в виде письма о невозможности исполнения запроса с указанием причин (по форме согласно приложению № 3 к настоящему Административному регламенту).</w:t>
      </w:r>
    </w:p>
    <w:p w:rsidR="00676EF8" w:rsidRDefault="00676EF8" w:rsidP="00676EF8">
      <w:pPr>
        <w:autoSpaceDE w:val="0"/>
        <w:autoSpaceDN w:val="0"/>
        <w:adjustRightInd w:val="0"/>
        <w:ind w:firstLine="567"/>
        <w:jc w:val="both"/>
      </w:pPr>
      <w:r>
        <w:t>2.3.2. Результат предоставления муниципальной услуги выдается заявителю Местной администрацией, МФЦ, направляется через отделения федеральной почтовой связи.</w:t>
      </w:r>
    </w:p>
    <w:p w:rsidR="00676EF8" w:rsidRDefault="00676EF8" w:rsidP="00676EF8">
      <w:pPr>
        <w:autoSpaceDE w:val="0"/>
        <w:autoSpaceDN w:val="0"/>
        <w:adjustRightInd w:val="0"/>
        <w:ind w:firstLine="567"/>
        <w:jc w:val="center"/>
        <w:rPr>
          <w:b/>
        </w:rPr>
      </w:pPr>
      <w:r>
        <w:rPr>
          <w:b/>
          <w:color w:val="000000"/>
        </w:rPr>
        <w:t>2.4. Срок предоставления муниципальной услуги</w:t>
      </w:r>
    </w:p>
    <w:p w:rsidR="00676EF8" w:rsidRDefault="00676EF8" w:rsidP="00676EF8">
      <w:pPr>
        <w:shd w:val="clear" w:color="auto" w:fill="FFFFFF"/>
        <w:tabs>
          <w:tab w:val="left" w:pos="1276"/>
        </w:tabs>
        <w:autoSpaceDE w:val="0"/>
        <w:autoSpaceDN w:val="0"/>
        <w:adjustRightInd w:val="0"/>
        <w:ind w:firstLine="567"/>
        <w:jc w:val="both"/>
      </w:pPr>
      <w:r>
        <w:t>Срок предоставления муниципальной услуги не должен превышать тридцати рабочих дней с момента регистрации заявления.</w:t>
      </w:r>
    </w:p>
    <w:p w:rsidR="00676EF8" w:rsidRDefault="00676EF8" w:rsidP="00676EF8">
      <w:pPr>
        <w:shd w:val="clear" w:color="auto" w:fill="FFFFFF"/>
        <w:tabs>
          <w:tab w:val="left" w:pos="1276"/>
        </w:tabs>
        <w:autoSpaceDE w:val="0"/>
        <w:autoSpaceDN w:val="0"/>
        <w:adjustRightInd w:val="0"/>
        <w:ind w:firstLine="567"/>
        <w:jc w:val="center"/>
        <w:rPr>
          <w:b/>
        </w:rPr>
      </w:pPr>
      <w:r>
        <w:rPr>
          <w:b/>
          <w:color w:val="000000"/>
        </w:rPr>
        <w:t>2.5. Перечень нормативных правовых актов, регулирующих отношения, возникающие в связи с предоставлением муниципальной услуги</w:t>
      </w:r>
    </w:p>
    <w:p w:rsidR="00676EF8" w:rsidRDefault="00676EF8" w:rsidP="00676EF8">
      <w:pPr>
        <w:shd w:val="clear" w:color="auto" w:fill="FFFFFF"/>
        <w:autoSpaceDE w:val="0"/>
        <w:autoSpaceDN w:val="0"/>
        <w:adjustRightInd w:val="0"/>
        <w:ind w:firstLine="567"/>
        <w:jc w:val="both"/>
      </w:pPr>
      <w:r>
        <w:t>- Конституция Российской Федерации;</w:t>
      </w:r>
    </w:p>
    <w:p w:rsidR="00676EF8" w:rsidRDefault="00676EF8" w:rsidP="00676EF8">
      <w:pPr>
        <w:shd w:val="clear" w:color="auto" w:fill="FFFFFF"/>
        <w:autoSpaceDE w:val="0"/>
        <w:autoSpaceDN w:val="0"/>
        <w:adjustRightInd w:val="0"/>
        <w:ind w:firstLine="567"/>
        <w:jc w:val="both"/>
      </w:pPr>
      <w:r>
        <w:t>- Семейный кодекс Российской Федерации;</w:t>
      </w:r>
    </w:p>
    <w:p w:rsidR="00676EF8" w:rsidRDefault="00676EF8" w:rsidP="00676EF8">
      <w:pPr>
        <w:shd w:val="clear" w:color="auto" w:fill="FFFFFF"/>
        <w:autoSpaceDE w:val="0"/>
        <w:autoSpaceDN w:val="0"/>
        <w:adjustRightInd w:val="0"/>
        <w:ind w:firstLine="567"/>
        <w:jc w:val="both"/>
      </w:pPr>
      <w:r>
        <w:t>- Федеральный закон от 15.11.1997 № 143-ФЗ «Об актах гражданского состояния»;</w:t>
      </w:r>
    </w:p>
    <w:p w:rsidR="00676EF8" w:rsidRDefault="00676EF8" w:rsidP="00676EF8">
      <w:pPr>
        <w:shd w:val="clear" w:color="auto" w:fill="FFFFFF"/>
        <w:autoSpaceDE w:val="0"/>
        <w:autoSpaceDN w:val="0"/>
        <w:adjustRightInd w:val="0"/>
        <w:ind w:firstLine="567"/>
        <w:jc w:val="both"/>
      </w:pPr>
      <w:r>
        <w:t>- Федеральный закон от 06.10.2003 № 131-ФЗ «Об общих принципах организации местного самоуправления в Российской Федерации»;</w:t>
      </w:r>
    </w:p>
    <w:p w:rsidR="00676EF8" w:rsidRDefault="00676EF8" w:rsidP="00676EF8">
      <w:pPr>
        <w:shd w:val="clear" w:color="auto" w:fill="FFFFFF"/>
        <w:autoSpaceDE w:val="0"/>
        <w:autoSpaceDN w:val="0"/>
        <w:adjustRightInd w:val="0"/>
        <w:ind w:firstLine="567"/>
        <w:jc w:val="both"/>
        <w:outlineLvl w:val="1"/>
      </w:pPr>
      <w:r>
        <w:t xml:space="preserve">- Федеральный </w:t>
      </w:r>
      <w:hyperlink r:id="rId11" w:history="1">
        <w:r>
          <w:rPr>
            <w:rStyle w:val="af2"/>
          </w:rPr>
          <w:t>закон</w:t>
        </w:r>
      </w:hyperlink>
      <w:r>
        <w:t xml:space="preserve"> от 27.07.2010 № 210-ФЗ «Об организации предоставления государственных и муниципальных услуг»;</w:t>
      </w:r>
    </w:p>
    <w:p w:rsidR="00676EF8" w:rsidRDefault="00676EF8" w:rsidP="00676EF8">
      <w:pPr>
        <w:shd w:val="clear" w:color="auto" w:fill="FFFFFF"/>
        <w:autoSpaceDE w:val="0"/>
        <w:autoSpaceDN w:val="0"/>
        <w:adjustRightInd w:val="0"/>
        <w:ind w:firstLine="567"/>
        <w:jc w:val="both"/>
        <w:outlineLvl w:val="1"/>
      </w:pPr>
      <w:r>
        <w:t xml:space="preserve">- Федеральный </w:t>
      </w:r>
      <w:hyperlink r:id="rId12" w:history="1">
        <w:r>
          <w:rPr>
            <w:rStyle w:val="af2"/>
          </w:rPr>
          <w:t>закон</w:t>
        </w:r>
      </w:hyperlink>
      <w:r>
        <w:t xml:space="preserve"> от 02.05.2006 № 59-ФЗ «О порядке рассмотрения обращений граждан Российской Федерации»;</w:t>
      </w:r>
    </w:p>
    <w:p w:rsidR="00676EF8" w:rsidRDefault="00676EF8" w:rsidP="00676EF8">
      <w:pPr>
        <w:shd w:val="clear" w:color="auto" w:fill="FFFFFF"/>
        <w:autoSpaceDE w:val="0"/>
        <w:autoSpaceDN w:val="0"/>
        <w:adjustRightInd w:val="0"/>
        <w:ind w:firstLine="567"/>
        <w:jc w:val="both"/>
        <w:outlineLvl w:val="1"/>
      </w:pPr>
      <w:r>
        <w:t xml:space="preserve">- Федеральный </w:t>
      </w:r>
      <w:hyperlink r:id="rId13" w:history="1">
        <w:r>
          <w:rPr>
            <w:rStyle w:val="af2"/>
          </w:rPr>
          <w:t>закон</w:t>
        </w:r>
      </w:hyperlink>
      <w:r>
        <w:t xml:space="preserve"> от 27.07.2006 № 152-ФЗ «О персональных данных»;</w:t>
      </w:r>
    </w:p>
    <w:p w:rsidR="00676EF8" w:rsidRDefault="00676EF8" w:rsidP="00676EF8">
      <w:pPr>
        <w:shd w:val="clear" w:color="auto" w:fill="FFFFFF"/>
        <w:tabs>
          <w:tab w:val="left" w:pos="840"/>
        </w:tabs>
        <w:autoSpaceDE w:val="0"/>
        <w:autoSpaceDN w:val="0"/>
        <w:adjustRightInd w:val="0"/>
        <w:ind w:firstLine="567"/>
        <w:jc w:val="both"/>
      </w:pPr>
      <w:r>
        <w:t>- Закон города Севастополя от 30.12.2014 № 102-ЗС «О местном самоуправлении в городе Севастополе»;</w:t>
      </w:r>
    </w:p>
    <w:p w:rsidR="00676EF8" w:rsidRDefault="00676EF8" w:rsidP="00676EF8">
      <w:pPr>
        <w:tabs>
          <w:tab w:val="left" w:pos="0"/>
          <w:tab w:val="left" w:pos="840"/>
          <w:tab w:val="left" w:pos="1276"/>
        </w:tabs>
        <w:autoSpaceDE w:val="0"/>
        <w:autoSpaceDN w:val="0"/>
        <w:adjustRightInd w:val="0"/>
        <w:ind w:firstLine="567"/>
        <w:jc w:val="both"/>
      </w:pPr>
      <w:r>
        <w:t>- Устав внутригородского муниципального образования города Севастополя Балаклавского муниципального округа;</w:t>
      </w:r>
    </w:p>
    <w:p w:rsidR="00676EF8" w:rsidRDefault="00676EF8" w:rsidP="00676EF8">
      <w:pPr>
        <w:tabs>
          <w:tab w:val="left" w:pos="0"/>
          <w:tab w:val="left" w:pos="840"/>
        </w:tabs>
        <w:autoSpaceDE w:val="0"/>
        <w:autoSpaceDN w:val="0"/>
        <w:adjustRightInd w:val="0"/>
        <w:ind w:firstLine="567"/>
        <w:jc w:val="both"/>
      </w:pPr>
      <w:r>
        <w:rPr>
          <w:color w:val="000000"/>
        </w:rPr>
        <w:lastRenderedPageBreak/>
        <w:t>- «Устав Государственного автономного учреждения «Цифровой Севастополь – многофункциональный центр предоставления государственных и муниципальных услуг в городе Севастополе», утвержденный приказом Главного управления информатизации и связи города Севастополя от 02.03.2020 № 30;</w:t>
      </w:r>
    </w:p>
    <w:p w:rsidR="00676EF8" w:rsidRDefault="00676EF8" w:rsidP="00676EF8">
      <w:pPr>
        <w:tabs>
          <w:tab w:val="left" w:pos="0"/>
          <w:tab w:val="left" w:pos="840"/>
          <w:tab w:val="left" w:pos="1276"/>
        </w:tabs>
        <w:autoSpaceDE w:val="0"/>
        <w:autoSpaceDN w:val="0"/>
        <w:adjustRightInd w:val="0"/>
        <w:ind w:firstLine="567"/>
        <w:jc w:val="both"/>
      </w:pPr>
      <w:r>
        <w:t>- Положение о местной администрации внутригородского муниципального образования города Севастополя Балаклавского муниципального округа;</w:t>
      </w:r>
    </w:p>
    <w:p w:rsidR="00676EF8" w:rsidRDefault="00676EF8" w:rsidP="00676EF8">
      <w:pPr>
        <w:tabs>
          <w:tab w:val="left" w:pos="0"/>
          <w:tab w:val="left" w:pos="840"/>
          <w:tab w:val="left" w:pos="1276"/>
        </w:tabs>
        <w:autoSpaceDE w:val="0"/>
        <w:autoSpaceDN w:val="0"/>
        <w:adjustRightInd w:val="0"/>
        <w:ind w:firstLine="567"/>
        <w:jc w:val="both"/>
      </w:pPr>
      <w:r>
        <w:t>- Постановление от 25.08.2014 г. № 236 «Об определении государственного казенного учреждения «Многофункциональный центр предоставления государственных и муниципальных услуг в городе Севастополь» уполномоченным на заключение соглашений о взаимодействии с федеральными органами исполнительной власти, органами государственных внебюджетных фондов, органами исполнительной власти города Севастополя, органами местного самоуправления Севастополя».</w:t>
      </w:r>
    </w:p>
    <w:p w:rsidR="00676EF8" w:rsidRDefault="00676EF8" w:rsidP="00676EF8">
      <w:pPr>
        <w:shd w:val="clear" w:color="auto" w:fill="FFFFFF"/>
        <w:tabs>
          <w:tab w:val="left" w:pos="1276"/>
        </w:tabs>
        <w:ind w:firstLine="567"/>
        <w:jc w:val="both"/>
      </w:pPr>
    </w:p>
    <w:p w:rsidR="00676EF8" w:rsidRDefault="00676EF8" w:rsidP="00676EF8">
      <w:pPr>
        <w:pStyle w:val="HTML0"/>
        <w:jc w:val="center"/>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76EF8" w:rsidRDefault="00676EF8" w:rsidP="00676EF8">
      <w:pPr>
        <w:shd w:val="clear" w:color="auto" w:fill="FFFFFF"/>
        <w:tabs>
          <w:tab w:val="left" w:pos="1276"/>
        </w:tabs>
        <w:ind w:firstLine="567"/>
        <w:jc w:val="both"/>
      </w:pP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pacing w:val="2"/>
        </w:rPr>
      </w:pPr>
      <w:r>
        <w:rPr>
          <w:spacing w:val="2"/>
        </w:rPr>
        <w:t>2.6.1. Документы, необходимые для предоставления муниципальной услуги:</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t>- заявление лица, достигшего возраста шестнадцати лет, о выдаче разрешения на вступление в брак (далее – заявление) по форме согласно приложению № 4 к настоящему Административному регламенту;</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t>- паспорт или иной документ, удостоверяющий личность несовершеннолетнего, достигшего возраста шестнадцати лет, или паспорт представителя лица, имеющего право на получение муниципальной услуги (в качестве документа, удостоверяющего личность, предъявляются: паспорт гражданина Российской Федерации; 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муниципальной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ФМС России от 30.11.2012 № 391; документы, удостоверяющие личность гражданина, предусмотренные Федеральным законом от 25.07.2002 № 115-ФЗ  «О правовом положении иностранных граждан в Российской Федерации», Федеральным законом от 19.02.1993 № 4528-1  «О беженцах», указами Президента Российской Федерации от 21.12.1996 № 1752 «Об основных документах, удостоверяющих личность гражданина Российской Федерации за пределами Российской Федерации», от 14.11.2002 № 1325 «Об утверждении</w:t>
      </w:r>
      <w:r>
        <w:rPr>
          <w:lang w:eastAsia="en-US"/>
        </w:rPr>
        <w:t xml:space="preserve"> </w:t>
      </w:r>
      <w:r>
        <w:t xml:space="preserve">Положения о порядке рассмотрения вопросов гражданства Российской Федерации», от 13.04.2011 № 444 «О дополнительных мерах по </w:t>
      </w:r>
      <w:r>
        <w:lastRenderedPageBreak/>
        <w:t>обеспечению прав и защиты интересов несовершеннолетних граждан Российской Федерации»; иные документы, удостоверяющие личность в соответствии с действующим законодательством);</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t>- документ, подтверждающий наличие уважительных причин для вступления в брак (например, медицинская справка либо заключение о беременности невесты, документ подтверждающий призыв жениха в ряды вооруженных сил, свидетельство о рождении ребенка, др.);</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t>- копия документа, удостоверяющего личность гражданина, желающего вступить в брак с несовершеннолетним, достигшим возраста шестнадцати лет;</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t>- согласие на обработку персональных данных лица, не являющегося заявителем;</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t>- справка о регистрации по месту жительства (форма № 9) (или копия паспорта гражданина РФ со штампом о прописке).</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p>
    <w:p w:rsidR="00676EF8" w:rsidRDefault="00676EF8" w:rsidP="00676EF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b/>
        </w:rPr>
      </w:pPr>
      <w:r>
        <w:rPr>
          <w:b/>
          <w:spacing w:val="2"/>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Pr>
          <w:spacing w:val="2"/>
        </w:rPr>
        <w:t>2.7.1.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не предусмотрены.</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t>2.7.2. Должностным лицам Местной администрации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Pr>
          <w:b/>
          <w:color w:val="000000"/>
        </w:rPr>
        <w:t>2.8. Исчерпывающий перечень оснований для отказа в приеме документов, необходимых для предоставления муниципальной услуги</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b/>
          <w:color w:val="000000"/>
        </w:rPr>
        <w:t>2.9. Исчерпывающий перечень оснований для приостановления или</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b/>
          <w:color w:val="000000"/>
        </w:rPr>
      </w:pPr>
      <w:r>
        <w:rPr>
          <w:b/>
          <w:color w:val="000000"/>
        </w:rPr>
        <w:t>отказа в предоставлении муниципальной услуги</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color w:val="000000"/>
        </w:rPr>
      </w:pPr>
    </w:p>
    <w:p w:rsidR="00676EF8" w:rsidRDefault="00676EF8" w:rsidP="00676EF8">
      <w:pPr>
        <w:shd w:val="clear" w:color="auto" w:fill="FFFFFF"/>
        <w:tabs>
          <w:tab w:val="left" w:pos="1276"/>
        </w:tabs>
        <w:autoSpaceDE w:val="0"/>
        <w:autoSpaceDN w:val="0"/>
        <w:adjustRightInd w:val="0"/>
        <w:ind w:firstLine="567"/>
        <w:jc w:val="both"/>
      </w:pPr>
      <w:r>
        <w:t>2.9.1. Оснований для приостановления предоставления муниципальной услуги действующим законодательством не предусмотрено.</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t>2.9.2. Отказ в предоставлении муниципальной услуги возможен по следующим основаниям:</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lastRenderedPageBreak/>
        <w:t>-непредставление всех необходимых документов в соответствии с пунктом 2.6 настоящего Административного регламента;</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t>- отсутствие уважительных причин для вступления в брак лица, достигшего возраста шестнадцати лет.</w:t>
      </w:r>
    </w:p>
    <w:p w:rsidR="00676EF8" w:rsidRDefault="00676EF8" w:rsidP="00676EF8">
      <w:pPr>
        <w:shd w:val="clear" w:color="auto" w:fill="FFFFFF"/>
        <w:tabs>
          <w:tab w:val="left" w:pos="1276"/>
        </w:tabs>
        <w:autoSpaceDE w:val="0"/>
        <w:autoSpaceDN w:val="0"/>
        <w:adjustRightInd w:val="0"/>
        <w:ind w:firstLine="567"/>
        <w:jc w:val="both"/>
      </w:pPr>
    </w:p>
    <w:p w:rsidR="00676EF8" w:rsidRDefault="00676EF8" w:rsidP="00676EF8">
      <w:pPr>
        <w:pStyle w:val="HTM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76EF8" w:rsidRDefault="00676EF8" w:rsidP="00676EF8">
      <w:pPr>
        <w:shd w:val="clear" w:color="auto" w:fill="FFFFFF"/>
        <w:tabs>
          <w:tab w:val="left" w:pos="1276"/>
        </w:tabs>
        <w:autoSpaceDE w:val="0"/>
        <w:autoSpaceDN w:val="0"/>
        <w:adjustRightInd w:val="0"/>
        <w:ind w:firstLine="567"/>
        <w:jc w:val="both"/>
      </w:pPr>
    </w:p>
    <w:p w:rsidR="00676EF8" w:rsidRDefault="00676EF8" w:rsidP="00676EF8">
      <w:pPr>
        <w:shd w:val="clear" w:color="auto" w:fill="FFFFFF"/>
        <w:tabs>
          <w:tab w:val="left" w:pos="1276"/>
        </w:tabs>
        <w:autoSpaceDE w:val="0"/>
        <w:autoSpaceDN w:val="0"/>
        <w:adjustRightInd w:val="0"/>
        <w:ind w:firstLine="567"/>
        <w:jc w:val="both"/>
      </w:pPr>
      <w:r>
        <w:t>Услуги, которые являются необходимыми и обязательными для предоставления муниципальной услуги, действующим законодательством не предусмотрены.</w:t>
      </w:r>
    </w:p>
    <w:p w:rsidR="00676EF8" w:rsidRDefault="00676EF8" w:rsidP="00676EF8">
      <w:pPr>
        <w:shd w:val="clear" w:color="auto" w:fill="FFFFFF"/>
        <w:tabs>
          <w:tab w:val="left" w:pos="993"/>
          <w:tab w:val="left" w:pos="1134"/>
        </w:tabs>
        <w:autoSpaceDE w:val="0"/>
        <w:autoSpaceDN w:val="0"/>
        <w:adjustRightInd w:val="0"/>
        <w:ind w:firstLine="567"/>
        <w:jc w:val="center"/>
        <w:rPr>
          <w:b/>
          <w:bCs/>
        </w:rPr>
      </w:pPr>
      <w:r>
        <w:rPr>
          <w:b/>
          <w:color w:val="000000"/>
        </w:rPr>
        <w:t>2.11. Порядок, размер и основания взимания муниципальной пошлины или иной платы, взимаемой за предоставление муниципальной услуги</w:t>
      </w:r>
    </w:p>
    <w:p w:rsidR="00676EF8" w:rsidRDefault="00676EF8" w:rsidP="00676EF8">
      <w:pPr>
        <w:shd w:val="clear" w:color="auto" w:fill="FFFFFF"/>
        <w:tabs>
          <w:tab w:val="left" w:pos="993"/>
          <w:tab w:val="left" w:pos="1134"/>
        </w:tabs>
        <w:autoSpaceDE w:val="0"/>
        <w:autoSpaceDN w:val="0"/>
        <w:adjustRightInd w:val="0"/>
        <w:ind w:firstLine="567"/>
        <w:jc w:val="both"/>
      </w:pPr>
      <w:r>
        <w:t>Пошлина или иная плата за предоставление муниципальной услуги не взимается.</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b/>
          <w:color w:val="000000"/>
        </w:rPr>
        <w:t>2.12. Порядок, размер и основания взимания платы</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b/>
          <w:color w:val="000000"/>
        </w:rPr>
        <w:t>за предоставление услуг, которые являются необходимыми</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b/>
          <w:color w:val="000000"/>
        </w:rPr>
        <w:t xml:space="preserve">и обязательными для предоставления </w:t>
      </w:r>
      <w:r>
        <w:rPr>
          <w:b/>
        </w:rPr>
        <w:t>муниципальной</w:t>
      </w:r>
      <w:r>
        <w:rPr>
          <w:b/>
          <w:color w:val="000000"/>
        </w:rPr>
        <w:t xml:space="preserve"> услуги,</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b/>
          <w:color w:val="000000"/>
        </w:rPr>
        <w:t>включая информацию о методике расчета такой платы</w:t>
      </w:r>
    </w:p>
    <w:p w:rsidR="00676EF8" w:rsidRDefault="00676EF8" w:rsidP="00676EF8">
      <w:pPr>
        <w:shd w:val="clear" w:color="auto" w:fill="FFFFFF"/>
        <w:tabs>
          <w:tab w:val="left" w:pos="1701"/>
        </w:tabs>
        <w:jc w:val="both"/>
        <w:rPr>
          <w:color w:val="000000"/>
        </w:rPr>
      </w:pPr>
    </w:p>
    <w:p w:rsidR="00676EF8" w:rsidRDefault="00676EF8" w:rsidP="00676EF8">
      <w:pPr>
        <w:shd w:val="clear" w:color="auto" w:fill="FFFFFF"/>
        <w:tabs>
          <w:tab w:val="left" w:pos="1134"/>
        </w:tabs>
        <w:autoSpaceDE w:val="0"/>
        <w:autoSpaceDN w:val="0"/>
        <w:adjustRightInd w:val="0"/>
        <w:ind w:firstLineChars="200" w:firstLine="560"/>
        <w:jc w:val="both"/>
        <w:rPr>
          <w:b/>
          <w:bCs/>
        </w:rPr>
      </w:pPr>
      <w:r>
        <w:rPr>
          <w:color w:val="000000"/>
        </w:rPr>
        <w:t xml:space="preserve">Плата за предоставление услуг, которые являются необходимыми и обязательными для предоставления </w:t>
      </w:r>
      <w:r>
        <w:t>муниципальной</w:t>
      </w:r>
      <w:r>
        <w:rPr>
          <w:color w:val="000000"/>
        </w:rPr>
        <w:t xml:space="preserve"> услуги, не предусмотрена.</w:t>
      </w:r>
    </w:p>
    <w:p w:rsidR="00676EF8" w:rsidRDefault="00676EF8" w:rsidP="00676EF8">
      <w:pPr>
        <w:shd w:val="clear" w:color="auto" w:fill="FFFFFF"/>
        <w:tabs>
          <w:tab w:val="left" w:pos="1134"/>
        </w:tabs>
        <w:autoSpaceDE w:val="0"/>
        <w:autoSpaceDN w:val="0"/>
        <w:adjustRightInd w:val="0"/>
        <w:ind w:firstLine="567"/>
        <w:jc w:val="both"/>
        <w:rPr>
          <w:b/>
          <w:bCs/>
        </w:rPr>
      </w:pPr>
    </w:p>
    <w:p w:rsidR="00676EF8" w:rsidRDefault="00676EF8" w:rsidP="00676EF8">
      <w:pPr>
        <w:shd w:val="clear" w:color="auto" w:fill="FFFFFF"/>
        <w:tabs>
          <w:tab w:val="left" w:pos="1134"/>
        </w:tabs>
        <w:autoSpaceDE w:val="0"/>
        <w:autoSpaceDN w:val="0"/>
        <w:adjustRightInd w:val="0"/>
        <w:ind w:firstLine="567"/>
        <w:jc w:val="center"/>
        <w:rPr>
          <w:b/>
          <w:bCs/>
        </w:rPr>
      </w:pPr>
      <w:r>
        <w:rPr>
          <w:b/>
          <w:color w:val="000000"/>
        </w:rPr>
        <w:t xml:space="preserve">2.13. Максимальный срок ожидания в очереди при подаче запроса о предоставлении </w:t>
      </w:r>
      <w:r>
        <w:rPr>
          <w:b/>
        </w:rPr>
        <w:t>муниципальной</w:t>
      </w:r>
      <w:r>
        <w:rPr>
          <w:b/>
          <w:color w:val="000000"/>
        </w:rPr>
        <w:t xml:space="preserve"> услуги и при получении результата предоставления </w:t>
      </w:r>
      <w:r>
        <w:rPr>
          <w:b/>
        </w:rPr>
        <w:t>муниципальной</w:t>
      </w:r>
      <w:r>
        <w:rPr>
          <w:b/>
          <w:color w:val="000000"/>
        </w:rPr>
        <w:t xml:space="preserve"> услуги</w:t>
      </w:r>
    </w:p>
    <w:p w:rsidR="00676EF8" w:rsidRDefault="00676EF8" w:rsidP="00676EF8">
      <w:pPr>
        <w:shd w:val="clear" w:color="auto" w:fill="FFFFFF"/>
        <w:tabs>
          <w:tab w:val="left" w:pos="1134"/>
        </w:tabs>
        <w:autoSpaceDE w:val="0"/>
        <w:autoSpaceDN w:val="0"/>
        <w:adjustRightInd w:val="0"/>
        <w:ind w:firstLine="567"/>
        <w:jc w:val="both"/>
        <w:rPr>
          <w:b/>
          <w:bCs/>
        </w:rPr>
      </w:pP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t>2.13.1. Срок ожидания в очереди при подаче заявления и необходимых документов в Местной администрации не должен превышать 15 минут;</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t>2.13.2. Срок ожидания в очереди при получении документов в Местной администрации не должен превышать 15 минут.</w:t>
      </w:r>
    </w:p>
    <w:p w:rsidR="00676EF8" w:rsidRDefault="00676EF8" w:rsidP="00676EF8">
      <w:pPr>
        <w:shd w:val="clear" w:color="auto" w:fill="FFFFFF"/>
        <w:tabs>
          <w:tab w:val="left" w:pos="1134"/>
        </w:tabs>
        <w:autoSpaceDE w:val="0"/>
        <w:autoSpaceDN w:val="0"/>
        <w:adjustRightInd w:val="0"/>
        <w:ind w:firstLine="567"/>
        <w:jc w:val="both"/>
      </w:pPr>
      <w:r>
        <w:t>2.13.3. Срок ожидания в очереди при подаче заявления и документов в МФЦ не должен превышать 15 минут;</w:t>
      </w:r>
    </w:p>
    <w:p w:rsidR="00676EF8" w:rsidRDefault="00676EF8" w:rsidP="00676EF8">
      <w:pPr>
        <w:shd w:val="clear" w:color="auto" w:fill="FFFFFF"/>
        <w:tabs>
          <w:tab w:val="left" w:pos="1134"/>
        </w:tabs>
        <w:autoSpaceDE w:val="0"/>
        <w:autoSpaceDN w:val="0"/>
        <w:adjustRightInd w:val="0"/>
        <w:ind w:firstLine="567"/>
        <w:jc w:val="both"/>
      </w:pPr>
      <w:r>
        <w:t>2.13.4. Срок ожидания в очереди при получении документов в МФЦ не должен превышать 15 минут.</w:t>
      </w:r>
    </w:p>
    <w:p w:rsidR="00676EF8" w:rsidRDefault="00676EF8" w:rsidP="00676EF8">
      <w:pPr>
        <w:shd w:val="clear" w:color="auto" w:fill="FFFFFF"/>
        <w:tabs>
          <w:tab w:val="left" w:pos="1134"/>
        </w:tabs>
        <w:autoSpaceDE w:val="0"/>
        <w:autoSpaceDN w:val="0"/>
        <w:adjustRightInd w:val="0"/>
        <w:ind w:firstLine="567"/>
        <w:jc w:val="both"/>
      </w:pPr>
    </w:p>
    <w:p w:rsidR="00676EF8" w:rsidRDefault="00676EF8" w:rsidP="00676EF8">
      <w:pPr>
        <w:shd w:val="clear" w:color="auto" w:fill="FFFFFF"/>
        <w:tabs>
          <w:tab w:val="left" w:pos="1134"/>
        </w:tabs>
        <w:autoSpaceDE w:val="0"/>
        <w:autoSpaceDN w:val="0"/>
        <w:adjustRightInd w:val="0"/>
        <w:ind w:firstLine="567"/>
        <w:jc w:val="center"/>
        <w:rPr>
          <w:b/>
          <w:bCs/>
        </w:rPr>
      </w:pPr>
      <w:r>
        <w:rPr>
          <w:b/>
          <w:bCs/>
          <w:spacing w:val="2"/>
        </w:rPr>
        <w:t xml:space="preserve">2.14. Срок и порядок регистрации запроса заявителя о предоставлении </w:t>
      </w:r>
      <w:r>
        <w:rPr>
          <w:b/>
        </w:rPr>
        <w:t>муниципальной</w:t>
      </w:r>
      <w:r>
        <w:rPr>
          <w:b/>
          <w:bCs/>
          <w:spacing w:val="2"/>
        </w:rPr>
        <w:t xml:space="preserve"> услуги, услуги организации, участвующей в предоставлении </w:t>
      </w:r>
      <w:r>
        <w:rPr>
          <w:b/>
        </w:rPr>
        <w:t>муниципальной</w:t>
      </w:r>
      <w:r>
        <w:rPr>
          <w:b/>
          <w:bCs/>
          <w:spacing w:val="2"/>
        </w:rPr>
        <w:t xml:space="preserve"> услуги, в том числе в электронной форме</w:t>
      </w:r>
    </w:p>
    <w:p w:rsidR="00676EF8" w:rsidRDefault="00676EF8" w:rsidP="00676EF8">
      <w:pPr>
        <w:shd w:val="clear" w:color="auto" w:fill="FFFFFF"/>
        <w:tabs>
          <w:tab w:val="left" w:pos="1560"/>
        </w:tabs>
        <w:ind w:firstLine="567"/>
        <w:jc w:val="both"/>
      </w:pPr>
      <w:r>
        <w:t xml:space="preserve">2.14.1. При личном обращении заявителя в Местную администрацию регистрация запроса о предоставлении муниципальной услуги осуществляется </w:t>
      </w:r>
      <w:r>
        <w:lastRenderedPageBreak/>
        <w:t xml:space="preserve">работником Местной администрации в присутствии заявителя, которому (по требованию) выдается расписка с присвоенным регистрационным номером. </w:t>
      </w:r>
    </w:p>
    <w:p w:rsidR="00676EF8" w:rsidRDefault="00676EF8" w:rsidP="00676EF8">
      <w:pPr>
        <w:shd w:val="clear" w:color="auto" w:fill="FFFFFF"/>
        <w:tabs>
          <w:tab w:val="left" w:pos="1560"/>
        </w:tabs>
        <w:ind w:firstLine="567"/>
        <w:jc w:val="both"/>
      </w:pPr>
      <w:r>
        <w:t>2.14.2. Срок регистрации запроса заявителя о предоставлении муниципальной услуги составляет не более 30 минут.</w:t>
      </w:r>
    </w:p>
    <w:p w:rsidR="00676EF8" w:rsidRDefault="00676EF8" w:rsidP="00676EF8">
      <w:pPr>
        <w:shd w:val="clear" w:color="auto" w:fill="FFFFFF"/>
        <w:tabs>
          <w:tab w:val="left" w:pos="1276"/>
        </w:tabs>
        <w:ind w:firstLine="567"/>
        <w:jc w:val="both"/>
        <w:rPr>
          <w:color w:val="000000"/>
        </w:rPr>
      </w:pPr>
      <w:r>
        <w:t xml:space="preserve">2.14.3. </w:t>
      </w:r>
      <w:r>
        <w:rPr>
          <w:color w:val="000000"/>
        </w:rPr>
        <w:t>Регистрация заявления осуществляется Местной администрацией в течение трех дней с момента поступления в Местную администрацию документов, указанных в пункте 2.6 настоящего Административного регламента.</w:t>
      </w:r>
    </w:p>
    <w:p w:rsidR="00676EF8" w:rsidRDefault="00676EF8" w:rsidP="00676EF8">
      <w:pPr>
        <w:shd w:val="clear" w:color="auto" w:fill="FFFFFF"/>
        <w:tabs>
          <w:tab w:val="left" w:pos="1276"/>
        </w:tabs>
        <w:ind w:firstLine="567"/>
        <w:jc w:val="both"/>
        <w:rPr>
          <w:color w:val="000000"/>
        </w:rPr>
      </w:pPr>
      <w:r>
        <w:rPr>
          <w:color w:val="000000"/>
        </w:rPr>
        <w:t>2.14.4. При личном обращении заявителя в МФЦ запрос о предоставлении муниципальной услуги регистрируется работником МФЦ в присутствии заявителя, которому выдается расписка с регистрационным номером.</w:t>
      </w:r>
    </w:p>
    <w:p w:rsidR="00676EF8" w:rsidRDefault="00676EF8" w:rsidP="00676EF8">
      <w:pPr>
        <w:shd w:val="clear" w:color="auto" w:fill="FFFFFF"/>
        <w:tabs>
          <w:tab w:val="left" w:pos="1276"/>
        </w:tabs>
        <w:ind w:firstLine="567"/>
        <w:jc w:val="both"/>
        <w:rPr>
          <w:spacing w:val="2"/>
        </w:rPr>
      </w:pPr>
      <w:r>
        <w:rPr>
          <w:spacing w:val="2"/>
        </w:rPr>
        <w:t>2.14.5. Регистрация заявления, направленного в форме электронного документа посредством РПГУ (при наличии технической возможности), осуществляется не позднее рабочего дня, следующего за днем его поступления в Местную администрацию.</w:t>
      </w:r>
    </w:p>
    <w:p w:rsidR="00676EF8" w:rsidRDefault="00676EF8" w:rsidP="00676EF8">
      <w:pPr>
        <w:shd w:val="clear" w:color="auto" w:fill="FFFFFF"/>
        <w:tabs>
          <w:tab w:val="left" w:pos="1276"/>
        </w:tabs>
        <w:ind w:firstLine="567"/>
        <w:jc w:val="both"/>
        <w:rPr>
          <w:color w:val="000000"/>
        </w:rPr>
      </w:pPr>
      <w:r>
        <w:rPr>
          <w:spacing w:val="2"/>
        </w:rPr>
        <w:t>2.14.6. Заявление о предоставлении муниципальной услуги, направленное по почте, регистрируется в день его поступления.</w:t>
      </w:r>
    </w:p>
    <w:p w:rsidR="00676EF8" w:rsidRDefault="00676EF8" w:rsidP="00676EF8">
      <w:pPr>
        <w:shd w:val="clear" w:color="auto" w:fill="FFFFFF"/>
        <w:tabs>
          <w:tab w:val="left" w:pos="1134"/>
        </w:tabs>
        <w:ind w:firstLine="567"/>
        <w:jc w:val="center"/>
        <w:rPr>
          <w:b/>
        </w:rPr>
      </w:pPr>
      <w:r>
        <w:rPr>
          <w:b/>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76EF8" w:rsidRDefault="00676EF8" w:rsidP="00676EF8">
      <w:pPr>
        <w:widowControl w:val="0"/>
        <w:tabs>
          <w:tab w:val="left" w:pos="1134"/>
          <w:tab w:val="left" w:pos="1620"/>
        </w:tabs>
        <w:ind w:left="34" w:firstLine="284"/>
        <w:contextualSpacing/>
        <w:jc w:val="both"/>
        <w:rPr>
          <w:b/>
          <w:bCs/>
          <w:lang w:eastAsia="zh-CN"/>
        </w:rPr>
      </w:pPr>
    </w:p>
    <w:p w:rsidR="00676EF8" w:rsidRDefault="00676EF8" w:rsidP="00676EF8">
      <w:pPr>
        <w:tabs>
          <w:tab w:val="left" w:pos="1134"/>
        </w:tabs>
        <w:suppressAutoHyphens/>
        <w:autoSpaceDE w:val="0"/>
        <w:spacing w:line="360" w:lineRule="exact"/>
        <w:ind w:firstLine="560"/>
        <w:jc w:val="both"/>
        <w:rPr>
          <w:rFonts w:eastAsia="Arial"/>
          <w:lang w:eastAsia="ar-SA"/>
        </w:rPr>
      </w:pPr>
      <w:r>
        <w:rPr>
          <w:lang w:eastAsia="zh-CN"/>
        </w:rPr>
        <w:t xml:space="preserve">2.15.1. </w:t>
      </w:r>
      <w:r>
        <w:rPr>
          <w:rFonts w:eastAsia="Arial"/>
          <w:lang w:eastAsia="ar-SA"/>
        </w:rPr>
        <w:t>Прием граждан для предоставления муниципальной услуги осуществляется в помещении местной администрации.</w:t>
      </w:r>
    </w:p>
    <w:p w:rsidR="00676EF8" w:rsidRDefault="00676EF8" w:rsidP="00676EF8">
      <w:pPr>
        <w:tabs>
          <w:tab w:val="left" w:pos="1134"/>
        </w:tabs>
        <w:suppressAutoHyphens/>
        <w:autoSpaceDE w:val="0"/>
        <w:spacing w:line="360" w:lineRule="exact"/>
        <w:ind w:firstLine="560"/>
        <w:jc w:val="both"/>
        <w:rPr>
          <w:rFonts w:eastAsia="Arial"/>
          <w:lang w:eastAsia="ar-SA"/>
        </w:rPr>
      </w:pPr>
      <w:r>
        <w:rPr>
          <w:rFonts w:eastAsia="Arial"/>
          <w:lang w:eastAsia="ar-SA"/>
        </w:rPr>
        <w:t xml:space="preserve">2.15.2. </w:t>
      </w:r>
      <w:r>
        <w:rPr>
          <w:rFonts w:eastAsia="Arial"/>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r>
        <w:rPr>
          <w:rFonts w:eastAsia="Arial"/>
          <w:lang w:eastAsia="ar-SA"/>
        </w:rPr>
        <w:t xml:space="preserve"> На здании должна быть информационная табличка с наименованием организации предоставляющей услугу.</w:t>
      </w:r>
    </w:p>
    <w:p w:rsidR="00676EF8" w:rsidRDefault="00676EF8" w:rsidP="00676EF8">
      <w:pPr>
        <w:tabs>
          <w:tab w:val="left" w:pos="1134"/>
        </w:tabs>
        <w:suppressAutoHyphens/>
        <w:autoSpaceDE w:val="0"/>
        <w:spacing w:line="360" w:lineRule="exact"/>
        <w:ind w:firstLine="560"/>
        <w:jc w:val="both"/>
        <w:rPr>
          <w:rFonts w:eastAsia="Arial"/>
          <w:lang w:eastAsia="zh-CN"/>
        </w:rPr>
      </w:pPr>
      <w:r>
        <w:rPr>
          <w:rFonts w:eastAsia="Arial"/>
          <w:lang w:eastAsia="ar-SA"/>
        </w:rPr>
        <w:t>2.15.3. Места ожидания должны соответствовать комфортным условиям для заявителей: оборудованы стульями в достаточном количестве, письменными столами, канцелярскими принадлежностями, информационными стендами</w:t>
      </w:r>
      <w:r>
        <w:rPr>
          <w:rFonts w:eastAsia="Arial"/>
          <w:lang w:eastAsia="zh-CN"/>
        </w:rPr>
        <w:t>, предназначенными для ознакомления заявителей с информационными материалами, обеспечивающие возможность свободного доступа граждан.</w:t>
      </w:r>
    </w:p>
    <w:p w:rsidR="00676EF8" w:rsidRDefault="00676EF8" w:rsidP="00676EF8">
      <w:pPr>
        <w:tabs>
          <w:tab w:val="left" w:pos="1134"/>
        </w:tabs>
        <w:suppressAutoHyphens/>
        <w:autoSpaceDE w:val="0"/>
        <w:spacing w:line="360" w:lineRule="exact"/>
        <w:ind w:firstLine="560"/>
        <w:jc w:val="both"/>
        <w:rPr>
          <w:lang w:eastAsia="zh-CN"/>
        </w:rPr>
      </w:pPr>
      <w:r>
        <w:rPr>
          <w:lang w:eastAsia="zh-CN"/>
        </w:rPr>
        <w:t>2.15.4. Место для приема заявителей должно быть оборудовано стулом, иметь место для написания и размещения документов, заявлений.</w:t>
      </w:r>
    </w:p>
    <w:p w:rsidR="00676EF8" w:rsidRDefault="00676EF8" w:rsidP="00676EF8">
      <w:pPr>
        <w:tabs>
          <w:tab w:val="left" w:pos="1134"/>
        </w:tabs>
        <w:suppressAutoHyphens/>
        <w:autoSpaceDE w:val="0"/>
        <w:spacing w:line="360" w:lineRule="exact"/>
        <w:ind w:firstLine="560"/>
        <w:jc w:val="both"/>
        <w:rPr>
          <w:spacing w:val="2"/>
          <w:shd w:val="clear" w:color="auto" w:fill="FFFFFF"/>
          <w:lang w:eastAsia="ar-SA"/>
        </w:rPr>
      </w:pPr>
      <w:r>
        <w:rPr>
          <w:spacing w:val="2"/>
          <w:shd w:val="clear" w:color="auto" w:fill="FFFFFF"/>
          <w:lang w:eastAsia="ar-SA"/>
        </w:rPr>
        <w:t>2.15.5.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676EF8" w:rsidRDefault="00676EF8" w:rsidP="00676EF8">
      <w:pPr>
        <w:tabs>
          <w:tab w:val="left" w:pos="1134"/>
        </w:tabs>
        <w:suppressAutoHyphens/>
        <w:autoSpaceDE w:val="0"/>
        <w:spacing w:line="360" w:lineRule="exact"/>
        <w:ind w:firstLine="560"/>
        <w:jc w:val="both"/>
        <w:rPr>
          <w:spacing w:val="2"/>
          <w:shd w:val="clear" w:color="auto" w:fill="FFFFFF"/>
          <w:lang w:eastAsia="ar-SA"/>
        </w:rPr>
      </w:pPr>
      <w:r>
        <w:rPr>
          <w:spacing w:val="2"/>
          <w:shd w:val="clear" w:color="auto" w:fill="FFFFFF"/>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76EF8" w:rsidRDefault="00676EF8" w:rsidP="00676EF8">
      <w:pPr>
        <w:tabs>
          <w:tab w:val="left" w:pos="1134"/>
        </w:tabs>
        <w:suppressAutoHyphens/>
        <w:autoSpaceDE w:val="0"/>
        <w:spacing w:line="360" w:lineRule="exact"/>
        <w:ind w:firstLine="560"/>
        <w:jc w:val="both"/>
        <w:rPr>
          <w:spacing w:val="2"/>
          <w:shd w:val="clear" w:color="auto" w:fill="FFFFFF"/>
          <w:lang w:eastAsia="ar-SA"/>
        </w:rPr>
      </w:pPr>
      <w:r>
        <w:rPr>
          <w:spacing w:val="2"/>
          <w:shd w:val="clear" w:color="auto" w:fill="FFFFFF"/>
          <w:lang w:eastAsia="ar-SA"/>
        </w:rPr>
        <w:lastRenderedPageBreak/>
        <w:t>Сопровождение инвалидов, имеющих стойкие расстройства функции зрения и самостоятельного передвижения.</w:t>
      </w:r>
    </w:p>
    <w:p w:rsidR="00676EF8" w:rsidRDefault="00676EF8" w:rsidP="00676EF8">
      <w:pPr>
        <w:tabs>
          <w:tab w:val="left" w:pos="1134"/>
        </w:tabs>
        <w:suppressAutoHyphens/>
        <w:autoSpaceDE w:val="0"/>
        <w:spacing w:line="360" w:lineRule="exact"/>
        <w:ind w:firstLine="560"/>
        <w:jc w:val="both"/>
        <w:rPr>
          <w:spacing w:val="2"/>
          <w:shd w:val="clear" w:color="auto" w:fill="FFFFFF"/>
          <w:lang w:eastAsia="ar-SA"/>
        </w:rPr>
      </w:pPr>
      <w:r>
        <w:rPr>
          <w:spacing w:val="2"/>
          <w:shd w:val="clear" w:color="auto" w:fill="FFFFFF"/>
          <w:lang w:eastAsia="ar-SA"/>
        </w:rPr>
        <w:t xml:space="preserve">Допуск собаки-проводника на объекты (здания, помещения), в которых предоставляется услуга. </w:t>
      </w:r>
    </w:p>
    <w:p w:rsidR="00676EF8" w:rsidRDefault="00676EF8" w:rsidP="00676EF8">
      <w:pPr>
        <w:tabs>
          <w:tab w:val="left" w:pos="1134"/>
        </w:tabs>
        <w:suppressAutoHyphens/>
        <w:autoSpaceDE w:val="0"/>
        <w:spacing w:line="360" w:lineRule="exact"/>
        <w:ind w:firstLine="560"/>
        <w:jc w:val="both"/>
        <w:rPr>
          <w:spacing w:val="2"/>
          <w:shd w:val="clear" w:color="auto" w:fill="FFFFFF"/>
          <w:lang w:eastAsia="ar-SA"/>
        </w:rPr>
      </w:pPr>
      <w:r>
        <w:rPr>
          <w:spacing w:val="2"/>
          <w:shd w:val="clear" w:color="auto" w:fill="FFFFFF"/>
          <w:lang w:eastAsia="ar-SA"/>
        </w:rPr>
        <w:t xml:space="preserve">Допуск </w:t>
      </w:r>
      <w:proofErr w:type="spellStart"/>
      <w:r>
        <w:rPr>
          <w:spacing w:val="2"/>
          <w:shd w:val="clear" w:color="auto" w:fill="FFFFFF"/>
          <w:lang w:eastAsia="ar-SA"/>
        </w:rPr>
        <w:t>сурдопереводчика</w:t>
      </w:r>
      <w:proofErr w:type="spellEnd"/>
      <w:r>
        <w:rPr>
          <w:spacing w:val="2"/>
          <w:shd w:val="clear" w:color="auto" w:fill="FFFFFF"/>
          <w:lang w:eastAsia="ar-SA"/>
        </w:rPr>
        <w:t xml:space="preserve"> и </w:t>
      </w:r>
      <w:proofErr w:type="spellStart"/>
      <w:r>
        <w:rPr>
          <w:spacing w:val="2"/>
          <w:shd w:val="clear" w:color="auto" w:fill="FFFFFF"/>
          <w:lang w:eastAsia="ar-SA"/>
        </w:rPr>
        <w:t>тифлосурдопереводчика</w:t>
      </w:r>
      <w:proofErr w:type="spellEnd"/>
      <w:r>
        <w:rPr>
          <w:spacing w:val="2"/>
          <w:shd w:val="clear" w:color="auto" w:fill="FFFFFF"/>
          <w:lang w:eastAsia="ar-SA"/>
        </w:rPr>
        <w:t>.</w:t>
      </w:r>
    </w:p>
    <w:p w:rsidR="00676EF8" w:rsidRDefault="00676EF8" w:rsidP="00676EF8">
      <w:pPr>
        <w:tabs>
          <w:tab w:val="left" w:pos="1134"/>
        </w:tabs>
        <w:suppressAutoHyphens/>
        <w:autoSpaceDE w:val="0"/>
        <w:spacing w:line="360" w:lineRule="exact"/>
        <w:ind w:firstLine="560"/>
        <w:jc w:val="both"/>
      </w:pPr>
      <w:r>
        <w:rPr>
          <w:lang w:eastAsia="zh-CN"/>
        </w:rPr>
        <w:t xml:space="preserve">2.15.6. </w:t>
      </w:r>
      <w:r>
        <w:rPr>
          <w:lang w:eastAsia="ar-SA"/>
        </w:rPr>
        <w:t>Места ожидания</w:t>
      </w:r>
      <w:r>
        <w:rPr>
          <w:lang w:eastAsia="zh-CN"/>
        </w:rPr>
        <w:t xml:space="preserve"> должны быть </w:t>
      </w:r>
      <w:r>
        <w:t>оборудованы носителями информации, обеспечивающими беспрепятственный доступ инвалидов к услугам с учетом ограничений их жизнедеятельности.</w:t>
      </w:r>
    </w:p>
    <w:p w:rsidR="00676EF8" w:rsidRDefault="00676EF8" w:rsidP="00676EF8">
      <w:pPr>
        <w:tabs>
          <w:tab w:val="left" w:pos="1134"/>
        </w:tabs>
        <w:suppressAutoHyphens/>
        <w:autoSpaceDE w:val="0"/>
        <w:spacing w:line="360" w:lineRule="exact"/>
        <w:ind w:firstLine="560"/>
        <w:jc w:val="both"/>
      </w:pPr>
      <w:r>
        <w:rPr>
          <w:lang w:eastAsia="zh-CN"/>
        </w:rPr>
        <w:t xml:space="preserve">2.15.7. </w:t>
      </w:r>
      <w:r>
        <w:t>Оказание, помощи инвалидам в преодолении барьеров, мешающих получению ими услуг наравне с другими лицами.</w:t>
      </w:r>
    </w:p>
    <w:p w:rsidR="00676EF8" w:rsidRDefault="00676EF8" w:rsidP="00676EF8">
      <w:pPr>
        <w:tabs>
          <w:tab w:val="left" w:pos="1134"/>
        </w:tabs>
        <w:suppressAutoHyphens/>
        <w:autoSpaceDE w:val="0"/>
        <w:spacing w:line="360" w:lineRule="exact"/>
        <w:ind w:firstLine="560"/>
        <w:jc w:val="both"/>
        <w:rPr>
          <w:lang w:eastAsia="zh-CN"/>
        </w:rPr>
      </w:pPr>
      <w:r>
        <w:rPr>
          <w:lang w:eastAsia="zh-CN"/>
        </w:rPr>
        <w:t xml:space="preserve">2.15.8. </w:t>
      </w:r>
      <w:r>
        <w:rPr>
          <w:kern w:val="3"/>
          <w:lang w:eastAsia="zh-CN"/>
        </w:rPr>
        <w:t>Оказание иной необходимой инвалидам помощи в преодолении барьеров, мешающих получению ими услуг наравне с другими лицами.</w:t>
      </w:r>
      <w:r>
        <w:rPr>
          <w:lang w:eastAsia="zh-CN"/>
        </w:rPr>
        <w:t xml:space="preserve"> </w:t>
      </w:r>
    </w:p>
    <w:p w:rsidR="00676EF8" w:rsidRDefault="00676EF8" w:rsidP="00676EF8">
      <w:pPr>
        <w:tabs>
          <w:tab w:val="left" w:pos="1134"/>
        </w:tabs>
        <w:suppressAutoHyphens/>
        <w:autoSpaceDE w:val="0"/>
        <w:spacing w:line="360" w:lineRule="exact"/>
        <w:ind w:firstLine="560"/>
        <w:jc w:val="center"/>
        <w:rPr>
          <w:b/>
          <w:lang w:eastAsia="zh-CN"/>
        </w:rPr>
      </w:pPr>
      <w:r>
        <w:rPr>
          <w:b/>
          <w:color w:val="000000"/>
        </w:rPr>
        <w:t>2.16. Показатели доступности и качества муниципальной услуги</w:t>
      </w:r>
    </w:p>
    <w:p w:rsidR="00676EF8" w:rsidRDefault="00676EF8" w:rsidP="00676EF8">
      <w:pPr>
        <w:tabs>
          <w:tab w:val="left" w:pos="1134"/>
        </w:tabs>
        <w:jc w:val="both"/>
        <w:rPr>
          <w:lang w:eastAsia="zh-CN"/>
        </w:rPr>
      </w:pPr>
    </w:p>
    <w:p w:rsidR="00676EF8" w:rsidRDefault="00676EF8" w:rsidP="00676EF8">
      <w:pPr>
        <w:tabs>
          <w:tab w:val="left" w:pos="0"/>
        </w:tabs>
        <w:autoSpaceDE w:val="0"/>
        <w:ind w:firstLineChars="200" w:firstLine="560"/>
        <w:jc w:val="both"/>
        <w:rPr>
          <w:rStyle w:val="17"/>
          <w:bCs/>
        </w:rPr>
      </w:pPr>
      <w:r>
        <w:rPr>
          <w:rStyle w:val="17"/>
          <w:color w:val="000000"/>
        </w:rPr>
        <w:t xml:space="preserve">2.16.1. </w:t>
      </w:r>
      <w:r>
        <w:rPr>
          <w:rStyle w:val="17"/>
          <w:bCs/>
        </w:rPr>
        <w:t xml:space="preserve">Показатели доступности муниципальной услуги: </w:t>
      </w:r>
    </w:p>
    <w:p w:rsidR="00676EF8" w:rsidRDefault="00676EF8" w:rsidP="00676EF8">
      <w:pPr>
        <w:tabs>
          <w:tab w:val="left" w:pos="0"/>
        </w:tabs>
        <w:autoSpaceDE w:val="0"/>
        <w:ind w:firstLineChars="200" w:firstLine="560"/>
        <w:jc w:val="both"/>
      </w:pPr>
      <w:r>
        <w:rPr>
          <w:rStyle w:val="17"/>
          <w:bCs/>
        </w:rPr>
        <w:t xml:space="preserve">- </w:t>
      </w:r>
      <w:r>
        <w:rPr>
          <w:bCs/>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676EF8" w:rsidRDefault="00676EF8" w:rsidP="00676EF8">
      <w:pPr>
        <w:tabs>
          <w:tab w:val="left" w:pos="0"/>
        </w:tabs>
        <w:autoSpaceDE w:val="0"/>
        <w:ind w:firstLineChars="200" w:firstLine="560"/>
        <w:jc w:val="both"/>
        <w:rPr>
          <w:bCs/>
        </w:rPr>
      </w:pPr>
      <w:r>
        <w:rPr>
          <w:bCs/>
        </w:rPr>
        <w:t>- наличие полной и понятной информации о местах помещений органов, предоставляющих муниципальную услугу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676EF8" w:rsidRDefault="00676EF8" w:rsidP="00676EF8">
      <w:pPr>
        <w:tabs>
          <w:tab w:val="left" w:pos="0"/>
        </w:tabs>
        <w:autoSpaceDE w:val="0"/>
        <w:ind w:firstLineChars="200" w:firstLine="560"/>
        <w:jc w:val="both"/>
        <w:rPr>
          <w:bCs/>
        </w:rPr>
      </w:pPr>
      <w:r>
        <w:rPr>
          <w:bCs/>
        </w:rPr>
        <w:t>- возможность получения информации о ходе получения муниципальной услуги, в том числе с использованием информационно-телекоммуникационных технологий;</w:t>
      </w:r>
    </w:p>
    <w:p w:rsidR="00676EF8" w:rsidRDefault="00676EF8" w:rsidP="00676EF8">
      <w:pPr>
        <w:tabs>
          <w:tab w:val="left" w:pos="0"/>
        </w:tabs>
        <w:autoSpaceDE w:val="0"/>
        <w:ind w:firstLineChars="200" w:firstLine="560"/>
        <w:jc w:val="both"/>
        <w:rPr>
          <w:bCs/>
        </w:rPr>
      </w:pPr>
      <w:r>
        <w:rPr>
          <w:bCs/>
        </w:rPr>
        <w:t>-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676EF8" w:rsidRDefault="00676EF8" w:rsidP="00676EF8">
      <w:pPr>
        <w:tabs>
          <w:tab w:val="left" w:pos="0"/>
        </w:tabs>
        <w:autoSpaceDE w:val="0"/>
        <w:ind w:firstLineChars="200" w:firstLine="560"/>
        <w:jc w:val="both"/>
        <w:rPr>
          <w:bCs/>
          <w:shd w:val="clear" w:color="auto" w:fill="FFFFFF"/>
        </w:rPr>
      </w:pPr>
      <w:r>
        <w:rPr>
          <w:bCs/>
          <w:shd w:val="clear" w:color="auto" w:fill="FFFFFF"/>
        </w:rPr>
        <w:t xml:space="preserve">- предоставление возможности подачи заявления о предоставлении муниципальной услуги в </w:t>
      </w:r>
      <w:r>
        <w:rPr>
          <w:rStyle w:val="17"/>
          <w:bCs/>
          <w:shd w:val="clear" w:color="auto" w:fill="FFFFFF"/>
        </w:rPr>
        <w:t>МФЦ</w:t>
      </w:r>
      <w:r>
        <w:rPr>
          <w:bCs/>
          <w:shd w:val="clear" w:color="auto" w:fill="FFFFFF"/>
        </w:rPr>
        <w:t>;</w:t>
      </w:r>
    </w:p>
    <w:p w:rsidR="00676EF8" w:rsidRDefault="00676EF8" w:rsidP="00676EF8">
      <w:pPr>
        <w:tabs>
          <w:tab w:val="left" w:pos="0"/>
        </w:tabs>
        <w:autoSpaceDE w:val="0"/>
        <w:ind w:firstLineChars="200" w:firstLine="560"/>
        <w:jc w:val="both"/>
        <w:rPr>
          <w:bCs/>
          <w:color w:val="000000"/>
          <w:shd w:val="clear" w:color="auto" w:fill="FFFFFF"/>
        </w:rPr>
      </w:pPr>
      <w:r>
        <w:rPr>
          <w:bCs/>
          <w:shd w:val="clear" w:color="auto" w:fill="FFFFFF"/>
        </w:rPr>
        <w:t xml:space="preserve">- наличие возможности подать заявление в электронном виде (при наличии технической возможности), </w:t>
      </w:r>
      <w:r>
        <w:rPr>
          <w:bCs/>
          <w:color w:val="000000"/>
          <w:shd w:val="clear" w:color="auto" w:fill="FFFFFF"/>
        </w:rPr>
        <w:t>доступность информации об образцах оформления документов, необходимых для предоставления муниципальной услуги, посредством размещения в сети Интернет на РГПУ, обеспечение доступа заявителей к формам заявлений и иным документам, необходимым для получения муниципальной услуги;</w:t>
      </w:r>
    </w:p>
    <w:p w:rsidR="00676EF8" w:rsidRDefault="00676EF8" w:rsidP="00676EF8">
      <w:pPr>
        <w:tabs>
          <w:tab w:val="left" w:pos="0"/>
        </w:tabs>
        <w:autoSpaceDE w:val="0"/>
        <w:ind w:firstLineChars="200" w:firstLine="560"/>
        <w:jc w:val="both"/>
        <w:rPr>
          <w:bCs/>
        </w:rPr>
      </w:pPr>
      <w:r>
        <w:rPr>
          <w:bCs/>
        </w:rPr>
        <w:t>- доступность обращения за предоставлением муниципальной услуги, в том числе для лиц с ограниченными возможностями здоровья.</w:t>
      </w:r>
    </w:p>
    <w:p w:rsidR="00676EF8" w:rsidRDefault="00676EF8" w:rsidP="00676EF8">
      <w:pPr>
        <w:tabs>
          <w:tab w:val="left" w:pos="0"/>
        </w:tabs>
        <w:autoSpaceDE w:val="0"/>
        <w:ind w:firstLineChars="200" w:firstLine="560"/>
        <w:jc w:val="both"/>
        <w:rPr>
          <w:rStyle w:val="17"/>
        </w:rPr>
      </w:pPr>
      <w:r>
        <w:rPr>
          <w:rStyle w:val="17"/>
          <w:color w:val="000000"/>
        </w:rPr>
        <w:t xml:space="preserve">2.16.2. </w:t>
      </w:r>
      <w:r>
        <w:rPr>
          <w:rStyle w:val="17"/>
          <w:bCs/>
        </w:rPr>
        <w:t>Показатели качества муниципальной услуги:</w:t>
      </w:r>
    </w:p>
    <w:p w:rsidR="00676EF8" w:rsidRDefault="00676EF8" w:rsidP="00676EF8">
      <w:pPr>
        <w:tabs>
          <w:tab w:val="left" w:pos="0"/>
        </w:tabs>
        <w:autoSpaceDE w:val="0"/>
        <w:ind w:firstLineChars="200" w:firstLine="560"/>
        <w:jc w:val="both"/>
      </w:pPr>
      <w:r>
        <w:rPr>
          <w:bCs/>
        </w:rPr>
        <w:t>- полнота и актуальность информации о порядке предоставления муниципальной услуги;</w:t>
      </w:r>
    </w:p>
    <w:p w:rsidR="00676EF8" w:rsidRDefault="00676EF8" w:rsidP="00676EF8">
      <w:pPr>
        <w:tabs>
          <w:tab w:val="left" w:pos="0"/>
        </w:tabs>
        <w:autoSpaceDE w:val="0"/>
        <w:ind w:firstLineChars="200" w:firstLine="560"/>
        <w:jc w:val="both"/>
        <w:rPr>
          <w:bCs/>
        </w:rPr>
      </w:pPr>
      <w:r>
        <w:rPr>
          <w:bCs/>
        </w:rPr>
        <w:lastRenderedPageBreak/>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76EF8" w:rsidRDefault="00676EF8" w:rsidP="00676EF8">
      <w:pPr>
        <w:tabs>
          <w:tab w:val="left" w:pos="0"/>
        </w:tabs>
        <w:autoSpaceDE w:val="0"/>
        <w:ind w:firstLineChars="200" w:firstLine="560"/>
        <w:jc w:val="both"/>
        <w:rPr>
          <w:bCs/>
        </w:rPr>
      </w:pPr>
      <w:r>
        <w:rPr>
          <w:bCs/>
        </w:rPr>
        <w:t>-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676EF8" w:rsidRDefault="00676EF8" w:rsidP="00676EF8">
      <w:pPr>
        <w:tabs>
          <w:tab w:val="left" w:pos="0"/>
        </w:tabs>
        <w:autoSpaceDE w:val="0"/>
        <w:ind w:firstLineChars="200" w:firstLine="560"/>
        <w:jc w:val="both"/>
        <w:rPr>
          <w:bCs/>
        </w:rPr>
      </w:pPr>
      <w:r>
        <w:rPr>
          <w:bCs/>
        </w:rPr>
        <w:t>- количество взаимодействия заявителя с должностными лицами при предоставлении муниципальной услуги – не более трех;</w:t>
      </w:r>
    </w:p>
    <w:p w:rsidR="00676EF8" w:rsidRDefault="00676EF8" w:rsidP="00676EF8">
      <w:pPr>
        <w:tabs>
          <w:tab w:val="left" w:pos="0"/>
        </w:tabs>
        <w:autoSpaceDE w:val="0"/>
        <w:ind w:firstLineChars="200" w:firstLine="560"/>
        <w:jc w:val="both"/>
        <w:rPr>
          <w:bCs/>
        </w:rPr>
      </w:pPr>
      <w:r>
        <w:rPr>
          <w:bCs/>
        </w:rPr>
        <w:t>- отсутствие очередей при приеме и выдаче документов заявителям;</w:t>
      </w:r>
    </w:p>
    <w:p w:rsidR="00676EF8" w:rsidRDefault="00676EF8" w:rsidP="00676EF8">
      <w:pPr>
        <w:tabs>
          <w:tab w:val="left" w:pos="0"/>
        </w:tabs>
        <w:autoSpaceDE w:val="0"/>
        <w:ind w:firstLineChars="200" w:firstLine="560"/>
        <w:jc w:val="both"/>
        <w:rPr>
          <w:bCs/>
        </w:rPr>
      </w:pPr>
      <w:r>
        <w:rPr>
          <w:bCs/>
        </w:rPr>
        <w:t>- отсутствие обоснованных жалоб на действия (бездействие) специалистов и уполномоченных должностных лиц;</w:t>
      </w:r>
    </w:p>
    <w:p w:rsidR="00676EF8" w:rsidRDefault="00676EF8" w:rsidP="00676EF8">
      <w:pPr>
        <w:tabs>
          <w:tab w:val="left" w:pos="0"/>
        </w:tabs>
        <w:autoSpaceDE w:val="0"/>
        <w:ind w:firstLineChars="200" w:firstLine="560"/>
        <w:jc w:val="both"/>
        <w:rPr>
          <w:bCs/>
        </w:rPr>
      </w:pPr>
      <w:r>
        <w:rPr>
          <w:bCs/>
        </w:rPr>
        <w:t>- отсутствие жалоб на некорректное, невнимательное отношение специалистов и уполномоченных должностных лиц к заявителям.</w:t>
      </w:r>
    </w:p>
    <w:p w:rsidR="00676EF8" w:rsidRDefault="00676EF8" w:rsidP="00676EF8">
      <w:pPr>
        <w:shd w:val="clear" w:color="auto" w:fill="FFFFFF"/>
        <w:tabs>
          <w:tab w:val="left" w:pos="1134"/>
        </w:tabs>
        <w:spacing w:line="293" w:lineRule="atLeast"/>
        <w:ind w:left="34" w:firstLine="284"/>
        <w:jc w:val="both"/>
      </w:pPr>
    </w:p>
    <w:p w:rsidR="00676EF8" w:rsidRDefault="00676EF8" w:rsidP="00676EF8">
      <w:pPr>
        <w:shd w:val="clear" w:color="auto" w:fill="FFFFFF"/>
        <w:tabs>
          <w:tab w:val="left" w:pos="1560"/>
        </w:tabs>
        <w:autoSpaceDE w:val="0"/>
        <w:autoSpaceDN w:val="0"/>
        <w:adjustRightInd w:val="0"/>
        <w:ind w:firstLine="567"/>
        <w:jc w:val="center"/>
        <w:rPr>
          <w:b/>
          <w:bCs/>
        </w:rPr>
      </w:pPr>
      <w:r>
        <w:rPr>
          <w:b/>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560"/>
        <w:jc w:val="both"/>
        <w:rPr>
          <w:shd w:val="clear" w:color="auto" w:fill="FFFFFF"/>
        </w:rPr>
      </w:pPr>
      <w:r>
        <w:rPr>
          <w:shd w:val="clear" w:color="auto" w:fill="FFFFFF"/>
        </w:rPr>
        <w:t xml:space="preserve">2.17.1. Гражданам обеспечивается возможность предоставления муниципальной услуги в </w:t>
      </w:r>
      <w:r>
        <w:rPr>
          <w:rStyle w:val="17"/>
          <w:shd w:val="clear" w:color="auto" w:fill="FFFFFF"/>
        </w:rPr>
        <w:t>МФЦ</w:t>
      </w:r>
      <w:r>
        <w:rPr>
          <w:shd w:val="clear" w:color="auto" w:fill="FFFFFF"/>
        </w:rPr>
        <w:t xml:space="preserve"> на основании соглашения между Местной администрацией и </w:t>
      </w:r>
      <w:r>
        <w:rPr>
          <w:rStyle w:val="17"/>
          <w:shd w:val="clear" w:color="auto" w:fill="FFFFFF"/>
        </w:rPr>
        <w:t>МФЦ</w:t>
      </w:r>
      <w:r>
        <w:rPr>
          <w:shd w:val="clear" w:color="auto" w:fill="FFFFFF"/>
        </w:rPr>
        <w:t>.</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560"/>
        <w:jc w:val="both"/>
        <w:rPr>
          <w:color w:val="000000"/>
          <w:shd w:val="clear" w:color="auto" w:fill="FFFFFF"/>
        </w:rPr>
      </w:pPr>
      <w:r>
        <w:rPr>
          <w:color w:val="000000"/>
          <w:shd w:val="clear" w:color="auto" w:fill="FFFFFF"/>
        </w:rPr>
        <w:t xml:space="preserve">Заявитель взаимодействует с </w:t>
      </w:r>
      <w:r>
        <w:rPr>
          <w:rStyle w:val="17"/>
          <w:color w:val="000000"/>
          <w:shd w:val="clear" w:color="auto" w:fill="FFFFFF"/>
        </w:rPr>
        <w:t xml:space="preserve">МФЦ </w:t>
      </w:r>
      <w:r>
        <w:rPr>
          <w:color w:val="000000"/>
          <w:shd w:val="clear" w:color="auto" w:fill="FFFFFF"/>
        </w:rPr>
        <w:t>при подаче заявления и документов для предоставления муниципальной услуги.</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560"/>
        <w:jc w:val="both"/>
      </w:pPr>
      <w:r>
        <w:t xml:space="preserve">При приеме заявления и прилагаемых к нему документов работник </w:t>
      </w:r>
      <w:r>
        <w:rPr>
          <w:rStyle w:val="17"/>
          <w:shd w:val="clear" w:color="auto" w:fill="FFFFFF"/>
        </w:rPr>
        <w:t>МФЦ о</w:t>
      </w:r>
      <w:r>
        <w:t xml:space="preserve">существляет следующие действия: </w:t>
      </w:r>
    </w:p>
    <w:p w:rsidR="00676EF8" w:rsidRDefault="00676EF8" w:rsidP="00676EF8">
      <w:pPr>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560"/>
        <w:jc w:val="both"/>
      </w:pPr>
      <w:r>
        <w:t>устанавливает личность заявителя, в том числе проверяет документ, удостоверяющий личность заявителя;</w:t>
      </w:r>
    </w:p>
    <w:p w:rsidR="00676EF8" w:rsidRDefault="00676EF8" w:rsidP="00676EF8">
      <w:pPr>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560"/>
        <w:jc w:val="both"/>
        <w:rPr>
          <w:bCs/>
          <w:color w:val="000000"/>
        </w:rPr>
      </w:pPr>
      <w:r>
        <w:t>проверяет предоставленные документы на их соответствие перечню документов, необходимых для предоставления муниципальной услуги;</w:t>
      </w:r>
    </w:p>
    <w:p w:rsidR="00676EF8" w:rsidRDefault="00676EF8" w:rsidP="00676EF8">
      <w:pPr>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560"/>
        <w:jc w:val="both"/>
        <w:rPr>
          <w:bCs/>
          <w:color w:val="000000"/>
        </w:rPr>
      </w:pPr>
      <w:r>
        <w:rPr>
          <w:bCs/>
        </w:rPr>
        <w:t>проверяет соответствие представленных документов требованиям, установленным пунктом 2.6. настоящего Административного регламента;</w:t>
      </w:r>
    </w:p>
    <w:p w:rsidR="00676EF8" w:rsidRDefault="00676EF8" w:rsidP="00676EF8">
      <w:pPr>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560"/>
        <w:jc w:val="both"/>
        <w:rPr>
          <w:bCs/>
          <w:color w:val="000000"/>
        </w:rPr>
      </w:pPr>
      <w:r>
        <w:rPr>
          <w:bCs/>
          <w:color w:val="000000"/>
        </w:rPr>
        <w:t xml:space="preserve">проверяет на соответствие представленные экземпляры оригиналов и копий документов, не заверенных нотариально, на копиях делает </w:t>
      </w:r>
      <w:proofErr w:type="gramStart"/>
      <w:r>
        <w:rPr>
          <w:bCs/>
          <w:color w:val="000000"/>
        </w:rPr>
        <w:t>надпись</w:t>
      </w:r>
      <w:proofErr w:type="gramEnd"/>
      <w:r>
        <w:rPr>
          <w:bCs/>
          <w:color w:val="000000"/>
        </w:rPr>
        <w:t xml:space="preserve"> «Копия верна», ставит свою подпись, фамилию и дату.</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560"/>
        <w:jc w:val="both"/>
        <w:rPr>
          <w:bCs/>
          <w:color w:val="000000"/>
        </w:rPr>
      </w:pPr>
      <w:r>
        <w:rPr>
          <w:bCs/>
          <w:color w:val="000000"/>
        </w:rPr>
        <w:t xml:space="preserve">При принятии заявления работник </w:t>
      </w:r>
      <w:r>
        <w:rPr>
          <w:rStyle w:val="17"/>
          <w:bCs/>
          <w:color w:val="000000"/>
          <w:shd w:val="clear" w:color="auto" w:fill="FFFFFF"/>
        </w:rPr>
        <w:t xml:space="preserve">МФЦ </w:t>
      </w:r>
      <w:r>
        <w:rPr>
          <w:bCs/>
          <w:color w:val="000000"/>
        </w:rPr>
        <w:t xml:space="preserve">оформляет расписку о приеме документов в 3-х экземплярах (один экземпляр расписки вручается заявителю, второй </w:t>
      </w:r>
      <w:r>
        <w:rPr>
          <w:bCs/>
        </w:rPr>
        <w:t>–</w:t>
      </w:r>
      <w:r>
        <w:rPr>
          <w:bCs/>
          <w:color w:val="000000"/>
        </w:rPr>
        <w:t xml:space="preserve"> помещается в пакет принятых документов, третий </w:t>
      </w:r>
      <w:r>
        <w:rPr>
          <w:bCs/>
        </w:rPr>
        <w:t>–</w:t>
      </w:r>
      <w:r>
        <w:rPr>
          <w:bCs/>
          <w:color w:val="000000"/>
        </w:rPr>
        <w:t xml:space="preserve"> передается в архив </w:t>
      </w:r>
      <w:r>
        <w:rPr>
          <w:rStyle w:val="17"/>
          <w:bCs/>
          <w:color w:val="000000"/>
          <w:shd w:val="clear" w:color="auto" w:fill="FFFFFF"/>
        </w:rPr>
        <w:t>МФЦ</w:t>
      </w:r>
      <w:r>
        <w:rPr>
          <w:bCs/>
          <w:color w:val="000000"/>
        </w:rPr>
        <w:t>. В расписке указываются: дата и номер регистрации заявления в </w:t>
      </w:r>
      <w:r>
        <w:rPr>
          <w:rStyle w:val="17"/>
          <w:bCs/>
          <w:color w:val="000000"/>
          <w:shd w:val="clear" w:color="auto" w:fill="FFFFFF"/>
        </w:rPr>
        <w:t>МФЦ</w:t>
      </w:r>
      <w:r>
        <w:rPr>
          <w:bCs/>
          <w:color w:val="000000"/>
        </w:rPr>
        <w:t xml:space="preserve">, дата исполнения муниципальной услуги, Ф.И.О. заявителя, контактный телефон заявителя, перечень прилагаемых документов с указанием их наименования, реквизитов, количества экземпляров и количества листов, фамилия, инициалы и подпись работника </w:t>
      </w:r>
      <w:r>
        <w:rPr>
          <w:rStyle w:val="17"/>
          <w:bCs/>
          <w:color w:val="000000"/>
          <w:shd w:val="clear" w:color="auto" w:fill="FFFFFF"/>
        </w:rPr>
        <w:t>МФЦ</w:t>
      </w:r>
      <w:r>
        <w:rPr>
          <w:bCs/>
          <w:color w:val="000000"/>
        </w:rPr>
        <w:t>, принявшего заявление и документы и иные данные.</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560"/>
        <w:jc w:val="both"/>
        <w:rPr>
          <w:color w:val="000000"/>
          <w:shd w:val="clear" w:color="auto" w:fill="FFFFFF"/>
        </w:rPr>
      </w:pPr>
      <w:r>
        <w:rPr>
          <w:color w:val="000000"/>
          <w:shd w:val="clear" w:color="auto" w:fill="FFFFFF"/>
        </w:rPr>
        <w:lastRenderedPageBreak/>
        <w:t xml:space="preserve">Передача документов из </w:t>
      </w:r>
      <w:r>
        <w:rPr>
          <w:rStyle w:val="17"/>
          <w:color w:val="000000"/>
          <w:shd w:val="clear" w:color="auto" w:fill="FFFFFF"/>
        </w:rPr>
        <w:t>МФЦ</w:t>
      </w:r>
      <w:r>
        <w:rPr>
          <w:color w:val="000000"/>
          <w:shd w:val="clear" w:color="auto" w:fill="FFFFFF"/>
        </w:rPr>
        <w:t xml:space="preserve"> в Местную </w:t>
      </w:r>
      <w:proofErr w:type="spellStart"/>
      <w:r>
        <w:rPr>
          <w:color w:val="000000"/>
          <w:shd w:val="clear" w:color="auto" w:fill="FFFFFF"/>
        </w:rPr>
        <w:t>администтацию</w:t>
      </w:r>
      <w:proofErr w:type="spellEnd"/>
      <w:r>
        <w:rPr>
          <w:color w:val="000000"/>
          <w:shd w:val="clear" w:color="auto" w:fill="FFFFFF"/>
        </w:rPr>
        <w:t xml:space="preserve"> осуществляется посредством курьерской доставки в бумажном виде на основании акта приема-передачи, который составляется в 2-х экземплярах, содержит дату и время передачи.</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560"/>
        <w:jc w:val="both"/>
        <w:rPr>
          <w:color w:val="000000"/>
          <w:shd w:val="clear" w:color="auto" w:fill="FFFFFF"/>
        </w:rPr>
      </w:pPr>
      <w:r>
        <w:rPr>
          <w:color w:val="000000"/>
          <w:shd w:val="clear" w:color="auto" w:fill="FFFFFF"/>
        </w:rPr>
        <w:t xml:space="preserve">Срок передачи заявления и пакета документов в бумажном виде из </w:t>
      </w:r>
      <w:r>
        <w:rPr>
          <w:rStyle w:val="17"/>
          <w:color w:val="000000"/>
          <w:shd w:val="clear" w:color="auto" w:fill="FFFFFF"/>
        </w:rPr>
        <w:t>МФЦ в</w:t>
      </w:r>
      <w:r>
        <w:rPr>
          <w:color w:val="000000"/>
          <w:shd w:val="clear" w:color="auto" w:fill="FFFFFF"/>
        </w:rPr>
        <w:t> Местную администрацию составляет не более 3-х рабочих дней со дня обращения заявителя в МФЦ.</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560"/>
        <w:jc w:val="both"/>
        <w:rPr>
          <w:rStyle w:val="17"/>
        </w:rPr>
      </w:pPr>
      <w:r>
        <w:rPr>
          <w:rStyle w:val="17"/>
          <w:color w:val="000000"/>
          <w:shd w:val="clear" w:color="auto" w:fill="FFFFFF"/>
        </w:rPr>
        <w:t>2.17.2. Прием от гражданина заявления и документов для предоставления муниципальной услуги может быть осуществлен посредством РПГУ (при наличии технической возможности).</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560"/>
        <w:jc w:val="both"/>
        <w:rPr>
          <w:rStyle w:val="17"/>
          <w:color w:val="000000"/>
          <w:shd w:val="clear" w:color="auto" w:fill="FFFFFF"/>
        </w:rPr>
      </w:pPr>
      <w:r>
        <w:rPr>
          <w:rStyle w:val="17"/>
          <w:color w:val="000000"/>
          <w:shd w:val="clear" w:color="auto" w:fill="FFFFFF"/>
        </w:rPr>
        <w:t>На РПГУ (при наличии технической возможности) заявителем заполняется шаблон заявления, к которому прикрепляются электронные копии документов, указанных в пункте 2.6. настоящего Административного регламента. Отправление заявления и документов осуществляется посредством РПГУ (при наличии технической возможности), путем заполнения специальной интерактивной формы заявления в «личном кабинете».</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560"/>
        <w:jc w:val="both"/>
      </w:pPr>
      <w:r>
        <w:t xml:space="preserve">Работник Местной администрации, осуществляющий предоставление муниципальной услуги в электронной форме, в срок не более одного рабочего дня со дня поступления к нему заявления и документов в электронной форме проводит правовую оценку сведений, содержащихся в заявлении и документах, в соответствии с подразделами 3.2 </w:t>
      </w:r>
      <w:r>
        <w:rPr>
          <w:bCs/>
        </w:rPr>
        <w:t>-</w:t>
      </w:r>
      <w:r>
        <w:t xml:space="preserve"> 3.4 Административного регламента.</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560"/>
        <w:jc w:val="both"/>
      </w:pPr>
      <w:r>
        <w:t>В случае выявления неполных сведений или несоответствия представленных документов требованиям, указанным в пункте 2.6. Административного регламента, работник Местной администрации в срок не более одного рабочего дня после проведения правовой оценки документов информирует заявителя посредством</w:t>
      </w:r>
      <w:r>
        <w:rPr>
          <w:shd w:val="clear" w:color="auto" w:fill="FFFFFF"/>
        </w:rPr>
        <w:t xml:space="preserve"> РПГУ (при наличии технической возможности) о выявленных нарушени</w:t>
      </w:r>
      <w:r>
        <w:t>ях, являющихся препятствием для предоставления муниципальной услуги.</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560"/>
        <w:jc w:val="both"/>
      </w:pPr>
      <w:r>
        <w:t>В случае отсутствия замечаний к представленному пакету документов работник Местной администрации информирует о положительных результатах проверки заявителя посредством</w:t>
      </w:r>
      <w:r>
        <w:rPr>
          <w:shd w:val="clear" w:color="auto" w:fill="FFFFFF"/>
        </w:rPr>
        <w:t xml:space="preserve"> РПГУ (при наличии технической возможности), </w:t>
      </w:r>
      <w:r>
        <w:t>и назначает заявителю дату и время, в которое он должен прийти в Местную администрацию с оригиналами документов, направленных в электронной форме.</w:t>
      </w:r>
    </w:p>
    <w:p w:rsidR="00676EF8" w:rsidRDefault="00676EF8" w:rsidP="00676EF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560"/>
        <w:jc w:val="both"/>
      </w:pPr>
      <w:r>
        <w:t>Заявитель согласно назначенному времени предоставляет в Местную администрацию оригиналы документов, которые были представлены им в электронной форме. Работник Местной администрации принимает заявителя в назначенное им время, сверяет документы, полученные в электронной форме, с документами, представленными заявителем, и, в случае отсутствия замечаний, заверяет копии надлежащим образом.</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560"/>
        <w:jc w:val="both"/>
      </w:pPr>
      <w:r>
        <w:t>В случае неявки гражданина в назначенное время, он обращается в Местную администрацию согласно графику приема граждан и принимается в порядке общей очередности.</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560"/>
        <w:jc w:val="both"/>
      </w:pPr>
      <w:r>
        <w:t>После завершения процедуры сверки документов заявление регистрируется в соответствии с подразделом 3.2. настоящего Административного регламента.</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560"/>
        <w:jc w:val="both"/>
      </w:pPr>
      <w:r>
        <w:lastRenderedPageBreak/>
        <w:t xml:space="preserve">Последующее предоставление муниципальной услуги осуществляется в соответствии с подразделами 3.3. </w:t>
      </w:r>
      <w:r>
        <w:rPr>
          <w:bCs/>
        </w:rPr>
        <w:t>-</w:t>
      </w:r>
      <w:r>
        <w:t xml:space="preserve"> 3.4. настоящего Административного регламента.</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560"/>
        <w:jc w:val="both"/>
      </w:pPr>
      <w:r>
        <w:t>При предоставлении муниципальной услуги в электронной форме днем приема заявления считается день подачи в Местную администрацию документов в электронной форме при условии, что электронные копии соответствуют оригиналам документов.</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560"/>
        <w:jc w:val="both"/>
      </w:pPr>
      <w:r>
        <w:t>Решение о предоставлении (отказе в предоставлении) муниципальной услуги направляется заявителю посредством</w:t>
      </w:r>
      <w:r>
        <w:rPr>
          <w:shd w:val="clear" w:color="auto" w:fill="FFFFFF"/>
        </w:rPr>
        <w:t xml:space="preserve"> РПГУ (при наличии технической возможности),</w:t>
      </w:r>
      <w:r>
        <w:t xml:space="preserve"> в срок не более одного рабочего дня после получения подписанного </w:t>
      </w:r>
      <w:r>
        <w:rPr>
          <w:bCs/>
        </w:rPr>
        <w:t>результата предоставления муниципальной услуги</w:t>
      </w:r>
      <w:r>
        <w:t>.</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560"/>
        <w:jc w:val="both"/>
      </w:pPr>
      <w:r>
        <w:t>Фиксацией результата выполнения административной процедуры является регистрация поступившего в электронном виде заявления со всеми необходимыми документами в журнале регистрации заявлений.</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560"/>
        <w:jc w:val="both"/>
        <w:rPr>
          <w:shd w:val="clear" w:color="auto" w:fill="FFFFFF"/>
        </w:rPr>
      </w:pPr>
      <w:r>
        <w:rPr>
          <w:shd w:val="clear" w:color="auto" w:fill="FFFFFF"/>
        </w:rPr>
        <w:t>С использованием личного кабинета РПГУ (при наличии технической возможности) заявителям обеспечивается возможность:</w:t>
      </w:r>
    </w:p>
    <w:p w:rsidR="00676EF8" w:rsidRDefault="00676EF8" w:rsidP="00676EF8">
      <w:pPr>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560"/>
        <w:jc w:val="both"/>
        <w:rPr>
          <w:shd w:val="clear" w:color="auto" w:fill="FFFFFF"/>
        </w:rPr>
      </w:pPr>
      <w:r>
        <w:rPr>
          <w:shd w:val="clear" w:color="auto" w:fill="FFFFFF"/>
        </w:rPr>
        <w:t>ознакомления с нормативными правовыми актами, регулирующими отношения, возникающие в связи с предоставлением муниципальной услуги;</w:t>
      </w:r>
    </w:p>
    <w:p w:rsidR="00676EF8" w:rsidRDefault="00676EF8" w:rsidP="00676EF8">
      <w:pPr>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560"/>
        <w:jc w:val="both"/>
        <w:rPr>
          <w:shd w:val="clear" w:color="auto" w:fill="FFFFFF"/>
        </w:rPr>
      </w:pPr>
      <w:r>
        <w:rPr>
          <w:shd w:val="clear" w:color="auto" w:fill="FFFFFF"/>
        </w:rPr>
        <w:t xml:space="preserve">направления заявки на предоставление муниципальной услуги и получения ответа в форме документа на бумажном носителе </w:t>
      </w:r>
    </w:p>
    <w:p w:rsidR="00676EF8" w:rsidRDefault="00676EF8" w:rsidP="00676EF8">
      <w:pPr>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560"/>
        <w:jc w:val="both"/>
        <w:rPr>
          <w:shd w:val="clear" w:color="auto" w:fill="FFFFFF"/>
        </w:rPr>
      </w:pPr>
      <w:r>
        <w:rPr>
          <w:shd w:val="clear" w:color="auto" w:fill="FFFFFF"/>
        </w:rPr>
        <w:t>направления электронных образов документов, необходимых для предоставления муниципальной услуги;</w:t>
      </w:r>
    </w:p>
    <w:p w:rsidR="00676EF8" w:rsidRDefault="00676EF8" w:rsidP="00676EF8">
      <w:pPr>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560"/>
        <w:jc w:val="both"/>
        <w:rPr>
          <w:shd w:val="clear" w:color="auto" w:fill="FFFFFF"/>
        </w:rPr>
      </w:pPr>
      <w:r>
        <w:rPr>
          <w:shd w:val="clear" w:color="auto" w:fill="FFFFFF"/>
        </w:rPr>
        <w:t>просмотра информации о ходе предоставления муниципальной услуги;</w:t>
      </w:r>
    </w:p>
    <w:p w:rsidR="00676EF8" w:rsidRDefault="00676EF8" w:rsidP="00676EF8">
      <w:pPr>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560"/>
        <w:jc w:val="both"/>
        <w:rPr>
          <w:lang w:eastAsia="en-US"/>
        </w:rPr>
      </w:pPr>
      <w:r>
        <w:rPr>
          <w:shd w:val="clear" w:color="auto" w:fill="FFFFFF"/>
        </w:rPr>
        <w:t>получения приглашения на прием в территориальный отдел для предъявления оригиналов документов, необходимых для предоставления муниципальной услуги, направленных им ранее в электронной форме, с указанием даты и времени приема, для принятия решения о предоставлении либо об отказе в предоставлении муниципальной услуги;</w:t>
      </w:r>
    </w:p>
    <w:p w:rsidR="00676EF8" w:rsidRDefault="00676EF8" w:rsidP="00676EF8">
      <w:pPr>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560"/>
        <w:jc w:val="both"/>
        <w:rPr>
          <w:lang w:eastAsia="en-US"/>
        </w:rPr>
      </w:pPr>
      <w:r>
        <w:rPr>
          <w:shd w:val="clear" w:color="auto" w:fill="FFFFFF"/>
        </w:rPr>
        <w:t>получения уведомления об отсутствии оснований для получения муниципальной услуги с указанием причин.</w:t>
      </w:r>
    </w:p>
    <w:p w:rsidR="00676EF8" w:rsidRDefault="00676EF8" w:rsidP="00676EF8">
      <w:pPr>
        <w:shd w:val="clear" w:color="auto" w:fill="FFFFFF"/>
        <w:tabs>
          <w:tab w:val="left" w:pos="1134"/>
          <w:tab w:val="left" w:pos="1560"/>
        </w:tabs>
        <w:ind w:firstLine="567"/>
        <w:jc w:val="both"/>
        <w:rPr>
          <w:lang w:eastAsia="en-US"/>
        </w:rPr>
      </w:pPr>
      <w:r>
        <w:rPr>
          <w:lang w:eastAsia="en-US"/>
        </w:rPr>
        <w:t>2.17.3. Работник Местной администрации, ответственный за подготовку проекта решения, направляет результат предоставления муниципальной услуги в МФЦ для его последующей передачи заявителю:</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lang w:eastAsia="en-US"/>
        </w:rPr>
      </w:pPr>
      <w:r>
        <w:rPr>
          <w:lang w:eastAsia="en-US"/>
        </w:rPr>
        <w:t>- в электронном виде в течение одного рабочего дня со дня подписания Главой Местной администрации документов о предоставлении (отказе в предоставлении) заявителю муниципальной услуги;</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lang w:eastAsia="en-US"/>
        </w:rPr>
      </w:pPr>
      <w:r>
        <w:rPr>
          <w:lang w:eastAsia="en-US"/>
        </w:rPr>
        <w:t>- на бумажном носителе – в течение одного рабочего дня со дня подписания Главой Местной администрации документов о предоставлении (отказе в предоставлении) заявителю муниципальной услуги.</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pacing w:val="2"/>
        </w:rPr>
      </w:pPr>
      <w:r>
        <w:rPr>
          <w:lang w:eastAsia="en-US"/>
        </w:rPr>
        <w:t xml:space="preserve">2.17.4. </w:t>
      </w:r>
      <w:r>
        <w:rPr>
          <w:spacing w:val="2"/>
        </w:rPr>
        <w:t>Передача результата предоставления муниципальной услуги через МФЦ.</w:t>
      </w:r>
    </w:p>
    <w:p w:rsidR="00676EF8" w:rsidRDefault="00676EF8" w:rsidP="00676EF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pacing w:val="2"/>
        </w:rPr>
      </w:pPr>
      <w:r>
        <w:rPr>
          <w:spacing w:val="2"/>
        </w:rPr>
        <w:t xml:space="preserve">2.17.4.1. Передача Местной администрацией результата в МФЦ осуществляется в соответствии с Актом приема-передачи (составляется в 2-х экземплярах, содержит дату и время передачи) в срок, не позднее рабочего дня, </w:t>
      </w:r>
      <w:r>
        <w:rPr>
          <w:spacing w:val="2"/>
        </w:rPr>
        <w:lastRenderedPageBreak/>
        <w:t>предшествующего дню окончания срока предоставления муниципальной услуги, предусмотренного подразделом 2.4. Административного регламента.</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pacing w:val="2"/>
        </w:rPr>
      </w:pPr>
      <w:r>
        <w:rPr>
          <w:spacing w:val="2"/>
        </w:rPr>
        <w:t>При приеме результата выполнения данной административной процедуры, курьер МФЦ, проверяет, в присутствии работника Местной администрации, в обязанности которого входит передача документов, соответствие и количество листов получаемых документов с данными, указанными в Акте приема-передачи, проставляет дату, время получения и подпись. Один экземпляр Акта приема-передачи остается у курьера МФЦ, второй в Местной администрации.</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pacing w:val="2"/>
        </w:rPr>
      </w:pPr>
      <w:r>
        <w:rPr>
          <w:spacing w:val="2"/>
        </w:rPr>
        <w:t>2.17.4.2. Выдача заявителю результата предоставления муниципальной услуги в МФЦ.</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pacing w:val="2"/>
        </w:rPr>
      </w:pPr>
      <w:r>
        <w:rPr>
          <w:spacing w:val="2"/>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Акте приема-передачи. Акт приема-передачи остается у работника МФЦ, после чего работник МФЦ делает в Акте приема-передачи отметку о принятии и передает принятые документы в сектор приема и выдачи документов МФЦ.</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pacing w:val="2"/>
        </w:rPr>
      </w:pPr>
      <w:r>
        <w:rPr>
          <w:spacing w:val="2"/>
        </w:rPr>
        <w:t>Для получения результата предоставления муниципальной услуги, заявитель прибывает в МФЦ лично с документом, удостоверяющим личность (паспорт гражданина Российской Федерации).</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pacing w:val="2"/>
        </w:rPr>
      </w:pPr>
      <w:r>
        <w:rPr>
          <w:spacing w:val="2"/>
        </w:rPr>
        <w:t>При выдаче документов работник МФЦ:</w:t>
      </w:r>
    </w:p>
    <w:p w:rsidR="00676EF8" w:rsidRDefault="00676EF8" w:rsidP="00676EF8">
      <w:pPr>
        <w:numPr>
          <w:ilvl w:val="0"/>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60" w:line="256" w:lineRule="auto"/>
        <w:ind w:firstLine="567"/>
        <w:jc w:val="both"/>
        <w:rPr>
          <w:spacing w:val="2"/>
        </w:rPr>
      </w:pPr>
      <w:r>
        <w:rPr>
          <w:spacing w:val="2"/>
        </w:rPr>
        <w:t>устанавливает личность заявителя, представителя заявителя, в том числе проверяет документ, удостоверяющий личность, проверяет полномочия представителя заявителя, удостоверяется в том, что не истек срок действия документа, удостоверяющего личность заявителя (заявителей), доверенности, удостоверяющей права (полномочия) представителя заявителя;</w:t>
      </w:r>
    </w:p>
    <w:p w:rsidR="00676EF8" w:rsidRDefault="00676EF8" w:rsidP="00676EF8">
      <w:pPr>
        <w:numPr>
          <w:ilvl w:val="0"/>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60" w:line="256" w:lineRule="auto"/>
        <w:ind w:firstLine="567"/>
        <w:jc w:val="both"/>
        <w:rPr>
          <w:spacing w:val="2"/>
        </w:rPr>
      </w:pPr>
      <w:r>
        <w:rPr>
          <w:spacing w:val="2"/>
        </w:rPr>
        <w:t>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676EF8" w:rsidRDefault="00676EF8" w:rsidP="00676EF8">
      <w:pPr>
        <w:numPr>
          <w:ilvl w:val="0"/>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60" w:line="256" w:lineRule="auto"/>
        <w:ind w:firstLine="567"/>
        <w:jc w:val="both"/>
        <w:rPr>
          <w:spacing w:val="2"/>
        </w:rPr>
      </w:pPr>
      <w:r>
        <w:rPr>
          <w:spacing w:val="2"/>
        </w:rPr>
        <w:t>выдает один экземпляр решения о предоставлении (отказе) в предоставлении муниципальной услуги.</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Chars="197" w:firstLine="556"/>
        <w:jc w:val="both"/>
        <w:rPr>
          <w:spacing w:val="2"/>
        </w:rPr>
      </w:pPr>
      <w:r>
        <w:rPr>
          <w:spacing w:val="2"/>
        </w:rPr>
        <w:t xml:space="preserve">Заявитель подтверждает получение документов личной подписью с расшифровкой в соответствующей графе расписки, которая хранится </w:t>
      </w:r>
      <w:r>
        <w:rPr>
          <w:spacing w:val="2"/>
        </w:rPr>
        <w:br/>
        <w:t>в МФЦ.</w:t>
      </w:r>
    </w:p>
    <w:p w:rsidR="00676EF8" w:rsidRDefault="00676EF8" w:rsidP="00676EF8">
      <w:pPr>
        <w:shd w:val="clear" w:color="auto" w:fill="FFFFFF"/>
        <w:tabs>
          <w:tab w:val="left" w:pos="0"/>
          <w:tab w:val="left" w:pos="1134"/>
        </w:tabs>
        <w:autoSpaceDE w:val="0"/>
        <w:autoSpaceDN w:val="0"/>
        <w:adjustRightInd w:val="0"/>
        <w:ind w:firstLine="567"/>
        <w:contextualSpacing/>
        <w:jc w:val="center"/>
        <w:rPr>
          <w:b/>
          <w:bCs/>
        </w:rPr>
      </w:pPr>
      <w:r>
        <w:rPr>
          <w:b/>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76EF8" w:rsidRDefault="00676EF8" w:rsidP="00676EF8">
      <w:pPr>
        <w:shd w:val="clear" w:color="auto" w:fill="FFFFFF"/>
        <w:tabs>
          <w:tab w:val="left" w:pos="0"/>
          <w:tab w:val="left" w:pos="1134"/>
        </w:tabs>
        <w:autoSpaceDE w:val="0"/>
        <w:autoSpaceDN w:val="0"/>
        <w:adjustRightInd w:val="0"/>
        <w:ind w:firstLine="567"/>
        <w:contextualSpacing/>
        <w:jc w:val="center"/>
      </w:pPr>
    </w:p>
    <w:p w:rsidR="00676EF8" w:rsidRDefault="00676EF8" w:rsidP="00676EF8">
      <w:pPr>
        <w:shd w:val="clear" w:color="auto" w:fill="FFFFFF"/>
        <w:tabs>
          <w:tab w:val="left" w:pos="0"/>
          <w:tab w:val="left" w:pos="1134"/>
        </w:tabs>
        <w:autoSpaceDE w:val="0"/>
        <w:autoSpaceDN w:val="0"/>
        <w:adjustRightInd w:val="0"/>
        <w:ind w:firstLine="567"/>
        <w:contextualSpacing/>
        <w:jc w:val="center"/>
        <w:rPr>
          <w:b/>
          <w:bCs/>
        </w:rPr>
      </w:pPr>
      <w:r>
        <w:rPr>
          <w:b/>
          <w:bCs/>
        </w:rPr>
        <w:t>3.1. Перечень административных процедур при предоставлении муниципальной услуги</w:t>
      </w:r>
    </w:p>
    <w:p w:rsidR="00676EF8" w:rsidRDefault="00676EF8" w:rsidP="00676EF8">
      <w:pPr>
        <w:shd w:val="clear" w:color="auto" w:fill="FFFFFF"/>
        <w:tabs>
          <w:tab w:val="left" w:pos="0"/>
          <w:tab w:val="left" w:pos="1134"/>
        </w:tabs>
        <w:autoSpaceDE w:val="0"/>
        <w:autoSpaceDN w:val="0"/>
        <w:adjustRightInd w:val="0"/>
        <w:ind w:firstLine="567"/>
        <w:contextualSpacing/>
        <w:jc w:val="center"/>
        <w:rPr>
          <w:b/>
          <w:bCs/>
        </w:rPr>
      </w:pPr>
    </w:p>
    <w:p w:rsidR="00676EF8" w:rsidRDefault="00676EF8" w:rsidP="00676EF8">
      <w:pPr>
        <w:shd w:val="clear" w:color="auto" w:fill="FFFFFF"/>
        <w:tabs>
          <w:tab w:val="left" w:pos="0"/>
          <w:tab w:val="left" w:pos="1134"/>
        </w:tabs>
        <w:autoSpaceDE w:val="0"/>
        <w:autoSpaceDN w:val="0"/>
        <w:adjustRightInd w:val="0"/>
        <w:ind w:firstLine="567"/>
        <w:contextualSpacing/>
        <w:jc w:val="both"/>
        <w:rPr>
          <w:b/>
          <w:bCs/>
        </w:rPr>
      </w:pPr>
      <w:r>
        <w:t>3.1.1. Предоставление муниципальной услуги включает в себя следующие административные процедуры:</w:t>
      </w:r>
    </w:p>
    <w:p w:rsidR="00676EF8" w:rsidRDefault="00676EF8" w:rsidP="00676EF8">
      <w:pPr>
        <w:pStyle w:val="13"/>
        <w:shd w:val="clear" w:color="auto" w:fill="FFFFFF"/>
        <w:tabs>
          <w:tab w:val="left" w:pos="142"/>
          <w:tab w:val="left" w:pos="560"/>
          <w:tab w:val="left" w:pos="709"/>
          <w:tab w:val="left" w:pos="1134"/>
        </w:tabs>
        <w:autoSpaceDE w:val="0"/>
        <w:autoSpaceDN w:val="0"/>
        <w:adjustRightInd w:val="0"/>
        <w:ind w:left="567"/>
        <w:jc w:val="both"/>
        <w:outlineLvl w:val="2"/>
      </w:pPr>
      <w:r>
        <w:t>- прием и регистрация заявления и документов в Местной администрации;</w:t>
      </w:r>
    </w:p>
    <w:p w:rsidR="00676EF8" w:rsidRDefault="00676EF8" w:rsidP="00676EF8">
      <w:pPr>
        <w:pStyle w:val="13"/>
        <w:shd w:val="clear" w:color="auto" w:fill="FFFFFF"/>
        <w:tabs>
          <w:tab w:val="left" w:pos="0"/>
          <w:tab w:val="left" w:pos="142"/>
          <w:tab w:val="left" w:pos="1134"/>
        </w:tabs>
        <w:autoSpaceDE w:val="0"/>
        <w:autoSpaceDN w:val="0"/>
        <w:adjustRightInd w:val="0"/>
        <w:ind w:left="7" w:firstLineChars="200" w:firstLine="440"/>
        <w:jc w:val="both"/>
        <w:outlineLvl w:val="2"/>
      </w:pPr>
      <w:r>
        <w:t xml:space="preserve">- принятие Комиссией по принятию решения о выдаче разрешения </w:t>
      </w:r>
      <w:proofErr w:type="gramStart"/>
      <w:r>
        <w:t>на  вступление</w:t>
      </w:r>
      <w:proofErr w:type="gramEnd"/>
      <w:r>
        <w:t xml:space="preserve"> в брак лицам, достигшим возраста шестнадцати лет (далее – Комиссия) решения о предоставлении муниципальной услуги либо об отказе в предоставлении муниципальной услуги;</w:t>
      </w:r>
    </w:p>
    <w:p w:rsidR="00676EF8" w:rsidRDefault="00676EF8" w:rsidP="00676EF8">
      <w:pPr>
        <w:pStyle w:val="13"/>
        <w:shd w:val="clear" w:color="auto" w:fill="FFFFFF"/>
        <w:tabs>
          <w:tab w:val="left" w:pos="0"/>
          <w:tab w:val="left" w:pos="142"/>
          <w:tab w:val="left" w:pos="1134"/>
        </w:tabs>
        <w:autoSpaceDE w:val="0"/>
        <w:autoSpaceDN w:val="0"/>
        <w:adjustRightInd w:val="0"/>
        <w:ind w:left="7" w:firstLineChars="200" w:firstLine="440"/>
        <w:jc w:val="both"/>
        <w:outlineLvl w:val="2"/>
      </w:pPr>
      <w:r>
        <w:t>- подготовка постановления о предоставлении муниципальной услуги либо письма об отказе в предоставлении муниципальной услуги, информирование заявителя о результате предоставления муниципальной услуги.</w:t>
      </w:r>
    </w:p>
    <w:p w:rsidR="00676EF8" w:rsidRDefault="00676EF8" w:rsidP="00676EF8">
      <w:pPr>
        <w:pStyle w:val="13"/>
        <w:shd w:val="clear" w:color="auto" w:fill="FFFFFF"/>
        <w:tabs>
          <w:tab w:val="left" w:pos="0"/>
          <w:tab w:val="left" w:pos="142"/>
          <w:tab w:val="left" w:pos="1134"/>
        </w:tabs>
        <w:autoSpaceDE w:val="0"/>
        <w:autoSpaceDN w:val="0"/>
        <w:adjustRightInd w:val="0"/>
        <w:ind w:left="7" w:firstLineChars="200" w:firstLine="440"/>
        <w:jc w:val="both"/>
        <w:outlineLvl w:val="2"/>
      </w:pPr>
    </w:p>
    <w:p w:rsidR="00676EF8" w:rsidRDefault="00676EF8" w:rsidP="00676EF8">
      <w:pPr>
        <w:shd w:val="clear" w:color="auto" w:fill="FFFFFF"/>
        <w:tabs>
          <w:tab w:val="left" w:pos="1276"/>
        </w:tabs>
        <w:autoSpaceDE w:val="0"/>
        <w:autoSpaceDN w:val="0"/>
        <w:adjustRightInd w:val="0"/>
        <w:ind w:firstLine="567"/>
        <w:contextualSpacing/>
        <w:jc w:val="center"/>
        <w:outlineLvl w:val="2"/>
        <w:rPr>
          <w:b/>
        </w:rPr>
      </w:pPr>
      <w:r>
        <w:rPr>
          <w:b/>
        </w:rPr>
        <w:t xml:space="preserve">3.2. Прием и регистрация заявления и документов </w:t>
      </w:r>
      <w:r>
        <w:rPr>
          <w:rStyle w:val="17"/>
          <w:b/>
        </w:rPr>
        <w:t xml:space="preserve">о предоставлении </w:t>
      </w:r>
      <w:r>
        <w:rPr>
          <w:rStyle w:val="17"/>
          <w:b/>
          <w:bCs/>
        </w:rPr>
        <w:t xml:space="preserve">муниципальной </w:t>
      </w:r>
      <w:r>
        <w:rPr>
          <w:rStyle w:val="17"/>
          <w:b/>
        </w:rPr>
        <w:t>услуги</w:t>
      </w:r>
      <w:r>
        <w:rPr>
          <w:b/>
        </w:rPr>
        <w:t xml:space="preserve"> в Местной администрации</w:t>
      </w:r>
    </w:p>
    <w:p w:rsidR="00676EF8" w:rsidRDefault="00676EF8" w:rsidP="00676EF8">
      <w:pPr>
        <w:shd w:val="clear" w:color="auto" w:fill="FFFFFF"/>
        <w:tabs>
          <w:tab w:val="left" w:pos="1276"/>
        </w:tabs>
        <w:autoSpaceDE w:val="0"/>
        <w:autoSpaceDN w:val="0"/>
        <w:adjustRightInd w:val="0"/>
        <w:ind w:firstLine="567"/>
        <w:contextualSpacing/>
        <w:jc w:val="center"/>
        <w:outlineLvl w:val="2"/>
      </w:pPr>
    </w:p>
    <w:p w:rsidR="00676EF8" w:rsidRDefault="00676EF8" w:rsidP="00676EF8">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cs="Times New Roman"/>
          <w:sz w:val="28"/>
          <w:szCs w:val="28"/>
        </w:rPr>
      </w:pPr>
      <w:r>
        <w:rPr>
          <w:rFonts w:ascii="Times New Roman" w:hAnsi="Times New Roman" w:cs="Times New Roman"/>
          <w:sz w:val="28"/>
          <w:szCs w:val="28"/>
        </w:rPr>
        <w:t>3.2.1. Основанием для начала исполнения административной процедуры «Прием и регистрация заявления о предоставлении муниципальной услуги» является:</w:t>
      </w:r>
    </w:p>
    <w:p w:rsidR="00676EF8" w:rsidRDefault="00676EF8" w:rsidP="00676EF8">
      <w:pPr>
        <w:shd w:val="clear" w:color="auto" w:fill="FFFFFF"/>
        <w:tabs>
          <w:tab w:val="left" w:pos="709"/>
          <w:tab w:val="left" w:pos="851"/>
        </w:tabs>
        <w:autoSpaceDE w:val="0"/>
        <w:autoSpaceDN w:val="0"/>
        <w:adjustRightInd w:val="0"/>
        <w:ind w:firstLine="567"/>
        <w:contextualSpacing/>
        <w:jc w:val="both"/>
        <w:outlineLvl w:val="2"/>
      </w:pPr>
      <w:r>
        <w:t>- поступление заявления посредством личного обращения заявителя в Местную администрацию и прилагаемых документов, указанных в пункте 2.6. настоящего Административного регламента (далее – комплект документов);</w:t>
      </w:r>
    </w:p>
    <w:p w:rsidR="00676EF8" w:rsidRDefault="00676EF8" w:rsidP="00676EF8">
      <w:pPr>
        <w:shd w:val="clear" w:color="auto" w:fill="FFFFFF"/>
        <w:tabs>
          <w:tab w:val="left" w:pos="709"/>
          <w:tab w:val="left" w:pos="851"/>
        </w:tabs>
        <w:autoSpaceDE w:val="0"/>
        <w:autoSpaceDN w:val="0"/>
        <w:adjustRightInd w:val="0"/>
        <w:ind w:firstLine="567"/>
        <w:contextualSpacing/>
        <w:jc w:val="both"/>
        <w:outlineLvl w:val="2"/>
      </w:pPr>
      <w:r>
        <w:t>- поступление заявления посредством организаций почтовой связи в Местную администрацию и прилагаемых документов, указанных в пункте 2.6. настоящего Административного регламента (далее – комплект документов);</w:t>
      </w:r>
    </w:p>
    <w:p w:rsidR="00676EF8" w:rsidRDefault="00676EF8" w:rsidP="00676EF8">
      <w:pPr>
        <w:shd w:val="clear" w:color="auto" w:fill="FFFFFF"/>
        <w:tabs>
          <w:tab w:val="left" w:pos="709"/>
          <w:tab w:val="left" w:pos="851"/>
        </w:tabs>
        <w:autoSpaceDE w:val="0"/>
        <w:autoSpaceDN w:val="0"/>
        <w:adjustRightInd w:val="0"/>
        <w:ind w:firstLine="567"/>
        <w:contextualSpacing/>
        <w:jc w:val="both"/>
        <w:outlineLvl w:val="2"/>
        <w:rPr>
          <w:rStyle w:val="17"/>
          <w:bCs/>
          <w:shd w:val="clear" w:color="auto" w:fill="FFFFFF"/>
        </w:rPr>
      </w:pPr>
      <w:r>
        <w:rPr>
          <w:bCs/>
        </w:rPr>
        <w:t xml:space="preserve">- личное обращение гражданина в </w:t>
      </w:r>
      <w:r>
        <w:rPr>
          <w:rStyle w:val="17"/>
          <w:bCs/>
          <w:shd w:val="clear" w:color="auto" w:fill="FFFFFF"/>
        </w:rPr>
        <w:t>МФЦ с заявлением и комплектом документов, предусмотренных подразделом 2.6. настоящего Административного регламента;</w:t>
      </w:r>
    </w:p>
    <w:p w:rsidR="00676EF8" w:rsidRDefault="00676EF8" w:rsidP="00676EF8">
      <w:pPr>
        <w:shd w:val="clear" w:color="auto" w:fill="FFFFFF"/>
        <w:tabs>
          <w:tab w:val="left" w:pos="709"/>
          <w:tab w:val="left" w:pos="851"/>
        </w:tabs>
        <w:autoSpaceDE w:val="0"/>
        <w:autoSpaceDN w:val="0"/>
        <w:adjustRightInd w:val="0"/>
        <w:ind w:firstLine="567"/>
        <w:contextualSpacing/>
        <w:jc w:val="both"/>
        <w:outlineLvl w:val="2"/>
      </w:pPr>
      <w:r>
        <w:rPr>
          <w:rStyle w:val="17"/>
          <w:bCs/>
          <w:shd w:val="clear" w:color="auto" w:fill="FFFFFF"/>
        </w:rPr>
        <w:t xml:space="preserve">- </w:t>
      </w:r>
      <w:r>
        <w:rPr>
          <w:bCs/>
        </w:rPr>
        <w:t>поступление в Местную администрацию электронного заявления и приложенных к нем электронных копий документов с использованием РПГУ (при наличии технической возможности).</w:t>
      </w:r>
    </w:p>
    <w:p w:rsidR="00676EF8" w:rsidRDefault="00676EF8" w:rsidP="00676EF8">
      <w:pPr>
        <w:shd w:val="clear" w:color="auto" w:fill="FFFFFF"/>
        <w:tabs>
          <w:tab w:val="left" w:pos="709"/>
          <w:tab w:val="left" w:pos="851"/>
        </w:tabs>
        <w:autoSpaceDE w:val="0"/>
        <w:autoSpaceDN w:val="0"/>
        <w:adjustRightInd w:val="0"/>
        <w:ind w:firstLine="567"/>
        <w:contextualSpacing/>
        <w:jc w:val="both"/>
        <w:outlineLvl w:val="2"/>
      </w:pPr>
      <w:r>
        <w:t xml:space="preserve">3.2.2. При приеме документов работник Местной администрации, ответственный за прием комплекта документов </w:t>
      </w:r>
      <w:r>
        <w:rPr>
          <w:bCs/>
        </w:rPr>
        <w:t>устанавливает и проверяет</w:t>
      </w:r>
      <w:r>
        <w:t>:</w:t>
      </w:r>
    </w:p>
    <w:p w:rsidR="00676EF8" w:rsidRDefault="00676EF8" w:rsidP="00676EF8">
      <w:pPr>
        <w:shd w:val="clear" w:color="auto" w:fill="FFFFFF"/>
        <w:tabs>
          <w:tab w:val="left" w:pos="709"/>
          <w:tab w:val="left" w:pos="851"/>
        </w:tabs>
        <w:autoSpaceDE w:val="0"/>
        <w:autoSpaceDN w:val="0"/>
        <w:adjustRightInd w:val="0"/>
        <w:ind w:firstLine="567"/>
        <w:contextualSpacing/>
        <w:jc w:val="both"/>
        <w:outlineLvl w:val="2"/>
      </w:pPr>
      <w:r>
        <w:t>- определяет предмет обращения;</w:t>
      </w:r>
    </w:p>
    <w:p w:rsidR="00676EF8" w:rsidRDefault="00676EF8" w:rsidP="00676EF8">
      <w:pPr>
        <w:shd w:val="clear" w:color="auto" w:fill="FFFFFF"/>
        <w:tabs>
          <w:tab w:val="left" w:pos="709"/>
          <w:tab w:val="left" w:pos="851"/>
        </w:tabs>
        <w:autoSpaceDE w:val="0"/>
        <w:autoSpaceDN w:val="0"/>
        <w:adjustRightInd w:val="0"/>
        <w:ind w:firstLine="567"/>
        <w:contextualSpacing/>
        <w:jc w:val="both"/>
        <w:outlineLvl w:val="2"/>
      </w:pPr>
      <w:r>
        <w:t>- устанавливает личность гражданина и его полномочия;</w:t>
      </w:r>
    </w:p>
    <w:p w:rsidR="00676EF8" w:rsidRDefault="00676EF8" w:rsidP="00676EF8">
      <w:pPr>
        <w:shd w:val="clear" w:color="auto" w:fill="FFFFFF"/>
        <w:tabs>
          <w:tab w:val="left" w:pos="709"/>
          <w:tab w:val="left" w:pos="851"/>
        </w:tabs>
        <w:autoSpaceDE w:val="0"/>
        <w:autoSpaceDN w:val="0"/>
        <w:adjustRightInd w:val="0"/>
        <w:ind w:firstLine="567"/>
        <w:contextualSpacing/>
        <w:jc w:val="both"/>
        <w:outlineLvl w:val="2"/>
      </w:pPr>
      <w:r>
        <w:t>- 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Местной администрации, ответственным за прием документов, о чем на заявлении делается соответствующая запись;</w:t>
      </w:r>
    </w:p>
    <w:p w:rsidR="00676EF8" w:rsidRDefault="00676EF8" w:rsidP="00676EF8">
      <w:pPr>
        <w:shd w:val="clear" w:color="auto" w:fill="FFFFFF"/>
        <w:tabs>
          <w:tab w:val="left" w:pos="709"/>
          <w:tab w:val="left" w:pos="851"/>
        </w:tabs>
        <w:autoSpaceDE w:val="0"/>
        <w:autoSpaceDN w:val="0"/>
        <w:adjustRightInd w:val="0"/>
        <w:ind w:firstLine="567"/>
        <w:contextualSpacing/>
        <w:jc w:val="both"/>
        <w:outlineLvl w:val="2"/>
      </w:pPr>
      <w:r>
        <w:t>- 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о чем на заявлении делается соответствующая запись;</w:t>
      </w:r>
    </w:p>
    <w:p w:rsidR="00676EF8" w:rsidRDefault="00676EF8" w:rsidP="00676EF8">
      <w:pPr>
        <w:shd w:val="clear" w:color="auto" w:fill="FFFFFF"/>
        <w:tabs>
          <w:tab w:val="left" w:pos="709"/>
          <w:tab w:val="left" w:pos="851"/>
        </w:tabs>
        <w:autoSpaceDE w:val="0"/>
        <w:autoSpaceDN w:val="0"/>
        <w:adjustRightInd w:val="0"/>
        <w:ind w:firstLine="567"/>
        <w:contextualSpacing/>
        <w:jc w:val="both"/>
        <w:outlineLvl w:val="2"/>
      </w:pPr>
      <w:r>
        <w:t>- 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 о чем на заявлении делается соответствующая запись;</w:t>
      </w:r>
    </w:p>
    <w:p w:rsidR="00676EF8" w:rsidRDefault="00676EF8" w:rsidP="00676EF8">
      <w:pPr>
        <w:shd w:val="clear" w:color="auto" w:fill="FFFFFF"/>
        <w:tabs>
          <w:tab w:val="left" w:pos="709"/>
          <w:tab w:val="left" w:pos="851"/>
        </w:tabs>
        <w:autoSpaceDE w:val="0"/>
        <w:autoSpaceDN w:val="0"/>
        <w:adjustRightInd w:val="0"/>
        <w:ind w:firstLine="567"/>
        <w:contextualSpacing/>
        <w:jc w:val="both"/>
        <w:outlineLvl w:val="2"/>
      </w:pPr>
      <w:r>
        <w:lastRenderedPageBreak/>
        <w:t>- 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заверения копии;</w:t>
      </w:r>
    </w:p>
    <w:p w:rsidR="00676EF8" w:rsidRDefault="00676EF8" w:rsidP="00676EF8">
      <w:pPr>
        <w:shd w:val="clear" w:color="auto" w:fill="FFFFFF"/>
        <w:tabs>
          <w:tab w:val="left" w:pos="709"/>
          <w:tab w:val="left" w:pos="851"/>
        </w:tabs>
        <w:autoSpaceDE w:val="0"/>
        <w:autoSpaceDN w:val="0"/>
        <w:adjustRightInd w:val="0"/>
        <w:ind w:firstLine="567"/>
        <w:contextualSpacing/>
        <w:jc w:val="both"/>
        <w:outlineLvl w:val="2"/>
      </w:pPr>
      <w:r>
        <w:t>- фиксирует факт приема документов, указанных в пункте 2.6. настоящего Административного регламента, в журнале регистрации;</w:t>
      </w:r>
    </w:p>
    <w:p w:rsidR="00676EF8" w:rsidRDefault="00676EF8" w:rsidP="00676EF8">
      <w:pPr>
        <w:shd w:val="clear" w:color="auto" w:fill="FFFFFF"/>
        <w:tabs>
          <w:tab w:val="left" w:pos="709"/>
          <w:tab w:val="left" w:pos="851"/>
        </w:tabs>
        <w:autoSpaceDE w:val="0"/>
        <w:autoSpaceDN w:val="0"/>
        <w:adjustRightInd w:val="0"/>
        <w:ind w:firstLine="567"/>
        <w:contextualSpacing/>
        <w:jc w:val="both"/>
        <w:outlineLvl w:val="2"/>
      </w:pPr>
      <w:r>
        <w:t>- выдает заявителю расписку о приеме документов с указанием их перечня и даты приема (расписка не выдается в случае поступления документов по почте, а также по информационным системам общего пользования);</w:t>
      </w:r>
    </w:p>
    <w:p w:rsidR="00676EF8" w:rsidRDefault="00676EF8" w:rsidP="00676EF8">
      <w:pPr>
        <w:shd w:val="clear" w:color="auto" w:fill="FFFFFF"/>
        <w:tabs>
          <w:tab w:val="left" w:pos="709"/>
          <w:tab w:val="left" w:pos="851"/>
        </w:tabs>
        <w:autoSpaceDE w:val="0"/>
        <w:autoSpaceDN w:val="0"/>
        <w:adjustRightInd w:val="0"/>
        <w:ind w:firstLine="567"/>
        <w:contextualSpacing/>
        <w:jc w:val="both"/>
        <w:outlineLvl w:val="2"/>
      </w:pPr>
      <w:r>
        <w:t>- в случае предоставления комплекта документов, не соответствующего пункту 2.6. настоящего Административного регламента, делает на заявлении запись «О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rsidR="00676EF8" w:rsidRDefault="00676EF8" w:rsidP="00676EF8">
      <w:pPr>
        <w:shd w:val="clear" w:color="auto" w:fill="FFFFFF"/>
        <w:tabs>
          <w:tab w:val="left" w:pos="709"/>
          <w:tab w:val="left" w:pos="851"/>
        </w:tabs>
        <w:autoSpaceDE w:val="0"/>
        <w:autoSpaceDN w:val="0"/>
        <w:adjustRightInd w:val="0"/>
        <w:ind w:firstLine="567"/>
        <w:contextualSpacing/>
        <w:jc w:val="both"/>
        <w:outlineLvl w:val="2"/>
      </w:pPr>
      <w:r>
        <w:t>- передает заявление и комплект документов на рассмотрение Комиссии.</w:t>
      </w:r>
    </w:p>
    <w:p w:rsidR="00676EF8" w:rsidRDefault="00676EF8" w:rsidP="00676EF8">
      <w:pPr>
        <w:shd w:val="clear" w:color="auto" w:fill="FFFFFF"/>
        <w:tabs>
          <w:tab w:val="left" w:pos="709"/>
          <w:tab w:val="left" w:pos="851"/>
        </w:tabs>
        <w:autoSpaceDE w:val="0"/>
        <w:autoSpaceDN w:val="0"/>
        <w:adjustRightInd w:val="0"/>
        <w:ind w:firstLine="567"/>
        <w:contextualSpacing/>
        <w:jc w:val="both"/>
        <w:outlineLvl w:val="2"/>
      </w:pPr>
      <w:r>
        <w:t>3.2.3. Продолжительность административной процедуры не должна превышать семи дней с даты поступления комплекта документов в Местную администрацию: три дня – на регистрацию документов главным специалистом организационного отдела Местной администрации, ответственным за делопроизводство, и передачу главному специалисту юридического отдела Местной администрации; четыре дня – на регистрацию документов главным специалистом юридического отдела Местной администрации и передачу в Комиссию для рассмотрения.</w:t>
      </w:r>
    </w:p>
    <w:p w:rsidR="00676EF8" w:rsidRDefault="00676EF8" w:rsidP="00676EF8">
      <w:pPr>
        <w:shd w:val="clear" w:color="auto" w:fill="FFFFFF"/>
        <w:tabs>
          <w:tab w:val="left" w:pos="1134"/>
        </w:tabs>
        <w:autoSpaceDE w:val="0"/>
        <w:autoSpaceDN w:val="0"/>
        <w:adjustRightInd w:val="0"/>
        <w:ind w:firstLine="567"/>
        <w:contextualSpacing/>
        <w:jc w:val="both"/>
        <w:outlineLvl w:val="2"/>
      </w:pPr>
      <w:r>
        <w:t>3.2.4. Ответственные за выполнение административной процедуры должностные лица:</w:t>
      </w:r>
    </w:p>
    <w:p w:rsidR="00676EF8" w:rsidRDefault="00676EF8" w:rsidP="00676EF8">
      <w:pPr>
        <w:shd w:val="clear" w:color="auto" w:fill="FFFFFF"/>
        <w:tabs>
          <w:tab w:val="left" w:pos="560"/>
          <w:tab w:val="left" w:pos="1287"/>
        </w:tabs>
        <w:autoSpaceDE w:val="0"/>
        <w:autoSpaceDN w:val="0"/>
        <w:adjustRightInd w:val="0"/>
        <w:ind w:firstLine="567"/>
        <w:contextualSpacing/>
        <w:jc w:val="both"/>
        <w:outlineLvl w:val="2"/>
      </w:pPr>
      <w:r>
        <w:t>- главный специалист организационного отдела Местной администрации, ответственный за делопроизводство;</w:t>
      </w:r>
    </w:p>
    <w:p w:rsidR="00676EF8" w:rsidRDefault="00676EF8" w:rsidP="00676EF8">
      <w:pPr>
        <w:shd w:val="clear" w:color="auto" w:fill="FFFFFF"/>
        <w:tabs>
          <w:tab w:val="left" w:pos="560"/>
          <w:tab w:val="left" w:pos="1287"/>
        </w:tabs>
        <w:autoSpaceDE w:val="0"/>
        <w:autoSpaceDN w:val="0"/>
        <w:adjustRightInd w:val="0"/>
        <w:ind w:firstLine="567"/>
        <w:contextualSpacing/>
        <w:jc w:val="both"/>
        <w:outlineLvl w:val="2"/>
      </w:pPr>
      <w:r>
        <w:t>- главный специалист юридического отдела Местной администрации, ответственный за работу с комплектом документов.</w:t>
      </w:r>
    </w:p>
    <w:p w:rsidR="00676EF8" w:rsidRDefault="00676EF8" w:rsidP="00676EF8">
      <w:pPr>
        <w:shd w:val="clear" w:color="auto" w:fill="FFFFFF"/>
        <w:tabs>
          <w:tab w:val="left" w:pos="1134"/>
        </w:tabs>
        <w:autoSpaceDE w:val="0"/>
        <w:autoSpaceDN w:val="0"/>
        <w:adjustRightInd w:val="0"/>
        <w:ind w:firstLine="567"/>
        <w:contextualSpacing/>
        <w:jc w:val="both"/>
        <w:outlineLvl w:val="2"/>
      </w:pPr>
      <w:r>
        <w:t>3.2.5. Критерий принятия решения в рамках административной процедуры: соответствие комплекта документов требованиям, указанным в пункте 2.6. настоящего Административного регламента.</w:t>
      </w:r>
    </w:p>
    <w:p w:rsidR="00676EF8" w:rsidRDefault="00676EF8" w:rsidP="00676EF8">
      <w:pPr>
        <w:shd w:val="clear" w:color="auto" w:fill="FFFFFF"/>
        <w:tabs>
          <w:tab w:val="left" w:pos="1134"/>
        </w:tabs>
        <w:autoSpaceDE w:val="0"/>
        <w:autoSpaceDN w:val="0"/>
        <w:adjustRightInd w:val="0"/>
        <w:ind w:firstLine="567"/>
        <w:contextualSpacing/>
        <w:jc w:val="both"/>
        <w:outlineLvl w:val="2"/>
      </w:pPr>
      <w:r>
        <w:t>3.2.6. Результат административной процедуры:</w:t>
      </w:r>
    </w:p>
    <w:p w:rsidR="00676EF8" w:rsidRDefault="00676EF8" w:rsidP="00676EF8">
      <w:pPr>
        <w:shd w:val="clear" w:color="auto" w:fill="FFFFFF"/>
        <w:tabs>
          <w:tab w:val="left" w:pos="560"/>
          <w:tab w:val="left" w:pos="1287"/>
        </w:tabs>
        <w:ind w:firstLine="567"/>
        <w:contextualSpacing/>
        <w:jc w:val="both"/>
      </w:pPr>
      <w:r>
        <w:t>- выдача заявителю расписки о приеме документов с указанием их перечня и даты приема;</w:t>
      </w:r>
    </w:p>
    <w:p w:rsidR="00676EF8" w:rsidRDefault="00676EF8" w:rsidP="00676EF8">
      <w:pPr>
        <w:shd w:val="clear" w:color="auto" w:fill="FFFFFF"/>
        <w:tabs>
          <w:tab w:val="left" w:pos="560"/>
          <w:tab w:val="left" w:pos="1287"/>
        </w:tabs>
        <w:ind w:firstLine="567"/>
        <w:contextualSpacing/>
        <w:jc w:val="both"/>
      </w:pPr>
      <w:r>
        <w:t>- прием и передача главным специалистом организационного отдела Местной администрации, ответственным за делопроизводство, заявления и комплекта документов главному специалисту юридического отдела Местной администрации, ответственному за работу с комплектом документов;</w:t>
      </w:r>
    </w:p>
    <w:p w:rsidR="00676EF8" w:rsidRDefault="00676EF8" w:rsidP="00676EF8">
      <w:pPr>
        <w:shd w:val="clear" w:color="auto" w:fill="FFFFFF"/>
        <w:tabs>
          <w:tab w:val="left" w:pos="560"/>
          <w:tab w:val="left" w:pos="1287"/>
        </w:tabs>
        <w:ind w:firstLine="567"/>
        <w:contextualSpacing/>
        <w:jc w:val="both"/>
      </w:pPr>
      <w:r>
        <w:t>- прием и передача главным специалистом юридического отдела Местной администрации, ответственным за работу с комплектом документов, заявления с комплектом документов на рассмотрение Комиссии.</w:t>
      </w:r>
    </w:p>
    <w:p w:rsidR="00676EF8" w:rsidRDefault="00676EF8" w:rsidP="00676EF8">
      <w:pPr>
        <w:shd w:val="clear" w:color="auto" w:fill="FFFFFF"/>
        <w:tabs>
          <w:tab w:val="left" w:pos="1134"/>
        </w:tabs>
        <w:ind w:firstLine="567"/>
        <w:contextualSpacing/>
        <w:jc w:val="both"/>
      </w:pPr>
      <w:r>
        <w:lastRenderedPageBreak/>
        <w:t>3.2.7. Способ фиксации результата выполнения административной процедуры: регистрация заявления и документов в журнале регистрации обращений граждан, в журнале регистрации обращений о предоставлении муниципальной услуги.</w:t>
      </w:r>
    </w:p>
    <w:p w:rsidR="00676EF8" w:rsidRDefault="00676EF8" w:rsidP="00676EF8">
      <w:pPr>
        <w:shd w:val="clear" w:color="auto" w:fill="FFFFFF"/>
        <w:tabs>
          <w:tab w:val="left" w:pos="1134"/>
        </w:tabs>
        <w:ind w:firstLine="567"/>
        <w:contextualSpacing/>
        <w:jc w:val="both"/>
      </w:pPr>
    </w:p>
    <w:p w:rsidR="00676EF8" w:rsidRDefault="00676EF8" w:rsidP="00676EF8">
      <w:pPr>
        <w:shd w:val="clear" w:color="auto" w:fill="FFFFFF"/>
        <w:tabs>
          <w:tab w:val="left" w:pos="993"/>
        </w:tabs>
        <w:autoSpaceDE w:val="0"/>
        <w:autoSpaceDN w:val="0"/>
        <w:adjustRightInd w:val="0"/>
        <w:ind w:firstLine="567"/>
        <w:contextualSpacing/>
        <w:jc w:val="center"/>
        <w:outlineLvl w:val="2"/>
        <w:rPr>
          <w:b/>
        </w:rPr>
      </w:pPr>
      <w:r>
        <w:rPr>
          <w:b/>
        </w:rPr>
        <w:t xml:space="preserve">3.3. Принятие Комиссией решения о предоставлении муниципальной услуги либо об отказе в предоставлении муниципальной услуги. </w:t>
      </w:r>
    </w:p>
    <w:p w:rsidR="00676EF8" w:rsidRDefault="00676EF8" w:rsidP="00676EF8">
      <w:pPr>
        <w:shd w:val="clear" w:color="auto" w:fill="FFFFFF"/>
        <w:tabs>
          <w:tab w:val="left" w:pos="993"/>
        </w:tabs>
        <w:autoSpaceDE w:val="0"/>
        <w:autoSpaceDN w:val="0"/>
        <w:adjustRightInd w:val="0"/>
        <w:ind w:firstLine="567"/>
        <w:contextualSpacing/>
        <w:jc w:val="center"/>
        <w:outlineLvl w:val="2"/>
        <w:rPr>
          <w:b/>
        </w:rPr>
      </w:pPr>
      <w:r>
        <w:rPr>
          <w:b/>
        </w:rPr>
        <w:t>Вызов заявителя в Местную администрацию</w:t>
      </w:r>
    </w:p>
    <w:p w:rsidR="00676EF8" w:rsidRDefault="00676EF8" w:rsidP="00676EF8">
      <w:pPr>
        <w:shd w:val="clear" w:color="auto" w:fill="FFFFFF"/>
        <w:tabs>
          <w:tab w:val="left" w:pos="993"/>
        </w:tabs>
        <w:autoSpaceDE w:val="0"/>
        <w:autoSpaceDN w:val="0"/>
        <w:adjustRightInd w:val="0"/>
        <w:ind w:firstLine="567"/>
        <w:contextualSpacing/>
        <w:jc w:val="center"/>
        <w:outlineLvl w:val="2"/>
      </w:pPr>
    </w:p>
    <w:p w:rsidR="00676EF8" w:rsidRDefault="00676EF8" w:rsidP="00676EF8">
      <w:pPr>
        <w:tabs>
          <w:tab w:val="left" w:pos="0"/>
        </w:tabs>
        <w:ind w:firstLine="567"/>
        <w:contextualSpacing/>
        <w:jc w:val="both"/>
      </w:pPr>
      <w:r>
        <w:t>3.3.1. События (юридические факты), являющиеся основанием для начала административной процедуры: получение Комиссией заявления и комплекта документов.</w:t>
      </w:r>
    </w:p>
    <w:p w:rsidR="00676EF8" w:rsidRDefault="00676EF8" w:rsidP="00676EF8">
      <w:pPr>
        <w:tabs>
          <w:tab w:val="left" w:pos="0"/>
        </w:tabs>
        <w:autoSpaceDE w:val="0"/>
        <w:autoSpaceDN w:val="0"/>
        <w:adjustRightInd w:val="0"/>
        <w:ind w:firstLine="567"/>
        <w:contextualSpacing/>
        <w:jc w:val="both"/>
      </w:pPr>
      <w:r>
        <w:t>3.3.2. Содержание административной процедуры</w:t>
      </w:r>
    </w:p>
    <w:p w:rsidR="00676EF8" w:rsidRDefault="00676EF8" w:rsidP="00676EF8">
      <w:pPr>
        <w:tabs>
          <w:tab w:val="left" w:pos="0"/>
        </w:tabs>
        <w:autoSpaceDE w:val="0"/>
        <w:autoSpaceDN w:val="0"/>
        <w:adjustRightInd w:val="0"/>
        <w:ind w:firstLine="567"/>
        <w:contextualSpacing/>
        <w:jc w:val="both"/>
      </w:pPr>
      <w:r>
        <w:t>Комиссия:</w:t>
      </w:r>
    </w:p>
    <w:p w:rsidR="00676EF8" w:rsidRDefault="00676EF8" w:rsidP="00676EF8">
      <w:pPr>
        <w:tabs>
          <w:tab w:val="left" w:pos="0"/>
          <w:tab w:val="left" w:pos="560"/>
          <w:tab w:val="left" w:pos="720"/>
        </w:tabs>
        <w:autoSpaceDE w:val="0"/>
        <w:autoSpaceDN w:val="0"/>
        <w:adjustRightInd w:val="0"/>
        <w:ind w:firstLine="567"/>
        <w:contextualSpacing/>
        <w:jc w:val="both"/>
      </w:pPr>
      <w:r>
        <w:t>- осуществляет объективную, полную и всестороннюю оценку комплекта документов;</w:t>
      </w:r>
    </w:p>
    <w:p w:rsidR="00676EF8" w:rsidRDefault="00676EF8" w:rsidP="00676EF8">
      <w:pPr>
        <w:tabs>
          <w:tab w:val="left" w:pos="0"/>
          <w:tab w:val="left" w:pos="560"/>
          <w:tab w:val="left" w:pos="720"/>
        </w:tabs>
        <w:autoSpaceDE w:val="0"/>
        <w:autoSpaceDN w:val="0"/>
        <w:adjustRightInd w:val="0"/>
        <w:ind w:firstLine="567"/>
        <w:contextualSpacing/>
        <w:jc w:val="both"/>
      </w:pPr>
      <w:r>
        <w:t>- в случае необходимости подтверждения обстоятельств, указанных в документах, поданных заявителем, либо устранения противоречий, выявленных в ходе проверки данных в указанных документах, вызывает заявителя и (или) его законных представителей на прием в Местную администрацию;</w:t>
      </w:r>
    </w:p>
    <w:p w:rsidR="00676EF8" w:rsidRDefault="00676EF8" w:rsidP="00676EF8">
      <w:pPr>
        <w:tabs>
          <w:tab w:val="left" w:pos="0"/>
          <w:tab w:val="left" w:pos="560"/>
          <w:tab w:val="left" w:pos="720"/>
        </w:tabs>
        <w:autoSpaceDE w:val="0"/>
        <w:autoSpaceDN w:val="0"/>
        <w:adjustRightInd w:val="0"/>
        <w:ind w:firstLine="567"/>
        <w:contextualSpacing/>
        <w:jc w:val="both"/>
      </w:pPr>
      <w:r>
        <w:t>- принимает решение о предоставлении муниципальной услуги либо об отказе в предоставлении муниципальной услуги.</w:t>
      </w:r>
    </w:p>
    <w:p w:rsidR="00676EF8" w:rsidRDefault="00676EF8" w:rsidP="00676EF8">
      <w:pPr>
        <w:tabs>
          <w:tab w:val="left" w:pos="0"/>
          <w:tab w:val="left" w:pos="851"/>
          <w:tab w:val="left" w:pos="1276"/>
        </w:tabs>
        <w:autoSpaceDE w:val="0"/>
        <w:autoSpaceDN w:val="0"/>
        <w:adjustRightInd w:val="0"/>
        <w:ind w:firstLine="540"/>
        <w:contextualSpacing/>
        <w:jc w:val="both"/>
      </w:pPr>
      <w:r>
        <w:t>Решение Комиссии оформляется протоколом, который подписывается всеми членами Комиссии.</w:t>
      </w:r>
    </w:p>
    <w:p w:rsidR="00676EF8" w:rsidRDefault="00676EF8" w:rsidP="00676EF8">
      <w:pPr>
        <w:tabs>
          <w:tab w:val="left" w:pos="0"/>
          <w:tab w:val="left" w:pos="851"/>
          <w:tab w:val="left" w:pos="1276"/>
        </w:tabs>
        <w:autoSpaceDE w:val="0"/>
        <w:autoSpaceDN w:val="0"/>
        <w:adjustRightInd w:val="0"/>
        <w:ind w:firstLine="540"/>
        <w:contextualSpacing/>
        <w:jc w:val="both"/>
      </w:pPr>
      <w:r>
        <w:t>Секретарь Комиссии:</w:t>
      </w:r>
    </w:p>
    <w:p w:rsidR="00676EF8" w:rsidRDefault="00676EF8" w:rsidP="00676EF8">
      <w:pPr>
        <w:tabs>
          <w:tab w:val="left" w:pos="-140"/>
          <w:tab w:val="left" w:pos="560"/>
          <w:tab w:val="left" w:pos="1260"/>
        </w:tabs>
        <w:autoSpaceDE w:val="0"/>
        <w:autoSpaceDN w:val="0"/>
        <w:adjustRightInd w:val="0"/>
        <w:ind w:firstLine="567"/>
        <w:contextualSpacing/>
        <w:jc w:val="both"/>
      </w:pPr>
      <w:r>
        <w:t>- передает заявление, комплект документов и протокол заседания Комиссии главному специалисту юридического отдела Местной администрации, ответственному за работу с комплектом документов;</w:t>
      </w:r>
    </w:p>
    <w:p w:rsidR="00676EF8" w:rsidRDefault="00676EF8" w:rsidP="00676EF8">
      <w:pPr>
        <w:tabs>
          <w:tab w:val="left" w:pos="-140"/>
          <w:tab w:val="left" w:pos="560"/>
          <w:tab w:val="left" w:pos="1260"/>
        </w:tabs>
        <w:autoSpaceDE w:val="0"/>
        <w:autoSpaceDN w:val="0"/>
        <w:adjustRightInd w:val="0"/>
        <w:ind w:firstLine="567"/>
        <w:contextualSpacing/>
        <w:jc w:val="both"/>
      </w:pPr>
      <w:r>
        <w:t>- делает соответствующие отметки в журнале регистрации, в том числе в электронной форме (при наличии).</w:t>
      </w:r>
    </w:p>
    <w:p w:rsidR="00676EF8" w:rsidRDefault="00676EF8" w:rsidP="00676EF8">
      <w:pPr>
        <w:pStyle w:val="111"/>
        <w:tabs>
          <w:tab w:val="left" w:pos="0"/>
          <w:tab w:val="left" w:pos="851"/>
          <w:tab w:val="left" w:pos="1276"/>
        </w:tabs>
        <w:spacing w:after="0"/>
        <w:ind w:left="0" w:firstLine="540"/>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3.3.3. Продолжительность административной процедуры не должна превышать десяти рабочих дней.</w:t>
      </w:r>
    </w:p>
    <w:p w:rsidR="00676EF8" w:rsidRDefault="00676EF8" w:rsidP="00676EF8">
      <w:pPr>
        <w:pStyle w:val="111"/>
        <w:tabs>
          <w:tab w:val="left" w:pos="0"/>
          <w:tab w:val="left" w:pos="851"/>
          <w:tab w:val="left" w:pos="1276"/>
        </w:tabs>
        <w:spacing w:after="0"/>
        <w:ind w:left="0" w:firstLine="567"/>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3.3.4. Ответственными за выполнение административной процедуры являются:</w:t>
      </w:r>
    </w:p>
    <w:p w:rsidR="00676EF8" w:rsidRDefault="00676EF8" w:rsidP="00676EF8">
      <w:pPr>
        <w:tabs>
          <w:tab w:val="left" w:pos="560"/>
          <w:tab w:val="left" w:pos="1260"/>
        </w:tabs>
        <w:ind w:firstLine="567"/>
        <w:contextualSpacing/>
        <w:jc w:val="both"/>
      </w:pPr>
      <w:r>
        <w:t>- Комиссия;</w:t>
      </w:r>
    </w:p>
    <w:p w:rsidR="00676EF8" w:rsidRDefault="00676EF8" w:rsidP="00676EF8">
      <w:pPr>
        <w:tabs>
          <w:tab w:val="left" w:pos="560"/>
          <w:tab w:val="left" w:pos="1260"/>
        </w:tabs>
        <w:ind w:firstLine="567"/>
        <w:contextualSpacing/>
        <w:jc w:val="both"/>
      </w:pPr>
      <w:r>
        <w:t>- Глава Местной администрации.</w:t>
      </w:r>
    </w:p>
    <w:p w:rsidR="00676EF8" w:rsidRDefault="00676EF8" w:rsidP="00676EF8">
      <w:pPr>
        <w:pStyle w:val="111"/>
        <w:tabs>
          <w:tab w:val="left" w:pos="0"/>
          <w:tab w:val="left" w:pos="851"/>
          <w:tab w:val="left" w:pos="1276"/>
        </w:tabs>
        <w:spacing w:after="0"/>
        <w:ind w:left="0" w:firstLine="540"/>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3.3.5. Критерий принятия решения в рамках административной процедуры: наличие оснований для отказа в предоставлении муниципальной услуги, указанных в пункте 2.9. настоящего Административного регламента.</w:t>
      </w:r>
    </w:p>
    <w:p w:rsidR="00676EF8" w:rsidRDefault="00676EF8" w:rsidP="00676EF8">
      <w:pPr>
        <w:pStyle w:val="111"/>
        <w:tabs>
          <w:tab w:val="left" w:pos="0"/>
          <w:tab w:val="left" w:pos="851"/>
          <w:tab w:val="left" w:pos="1276"/>
        </w:tabs>
        <w:spacing w:after="0"/>
        <w:ind w:left="0" w:firstLine="560"/>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3.3.6. Результат административной процедуры и порядок передачи результата: передача протокола заседания Комиссии главному специалисту юридического отдела Местной администрации, ответственному за работу с комплектом документов.</w:t>
      </w:r>
    </w:p>
    <w:p w:rsidR="00676EF8" w:rsidRDefault="00676EF8" w:rsidP="00676EF8">
      <w:pPr>
        <w:pStyle w:val="111"/>
        <w:tabs>
          <w:tab w:val="left" w:pos="0"/>
          <w:tab w:val="left" w:pos="851"/>
          <w:tab w:val="left" w:pos="1276"/>
        </w:tabs>
        <w:spacing w:after="0"/>
        <w:ind w:left="0" w:firstLine="560"/>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3.3.7. Способ фиксации результата выполнения административной процедуры: соответствующие отметки в журнале регистрации, в том числе в электронной форме (при наличии).</w:t>
      </w:r>
    </w:p>
    <w:p w:rsidR="00676EF8" w:rsidRDefault="00676EF8" w:rsidP="00676EF8">
      <w:pPr>
        <w:pStyle w:val="111"/>
        <w:tabs>
          <w:tab w:val="left" w:pos="0"/>
          <w:tab w:val="left" w:pos="851"/>
          <w:tab w:val="left" w:pos="1276"/>
        </w:tabs>
        <w:spacing w:after="0"/>
        <w:ind w:left="0" w:firstLine="560"/>
        <w:contextualSpacing/>
        <w:jc w:val="both"/>
        <w:rPr>
          <w:rFonts w:ascii="Times New Roman" w:hAnsi="Times New Roman" w:cs="Times New Roman"/>
          <w:sz w:val="28"/>
          <w:szCs w:val="28"/>
          <w:lang w:eastAsia="ru-RU"/>
        </w:rPr>
      </w:pPr>
    </w:p>
    <w:p w:rsidR="00676EF8" w:rsidRDefault="00676EF8" w:rsidP="00676EF8">
      <w:pPr>
        <w:pStyle w:val="111"/>
        <w:shd w:val="clear" w:color="auto" w:fill="FFFFFF"/>
        <w:tabs>
          <w:tab w:val="left" w:pos="993"/>
        </w:tabs>
        <w:autoSpaceDE w:val="0"/>
        <w:autoSpaceDN w:val="0"/>
        <w:adjustRightInd w:val="0"/>
        <w:spacing w:after="0"/>
        <w:ind w:left="0" w:firstLine="560"/>
        <w:contextualSpacing/>
        <w:jc w:val="center"/>
        <w:outlineLvl w:val="2"/>
        <w:rPr>
          <w:rFonts w:ascii="Times New Roman" w:hAnsi="Times New Roman" w:cs="Times New Roman"/>
          <w:b/>
          <w:sz w:val="28"/>
          <w:szCs w:val="28"/>
          <w:lang w:eastAsia="ru-RU"/>
        </w:rPr>
      </w:pPr>
      <w:r>
        <w:rPr>
          <w:rFonts w:ascii="Times New Roman" w:hAnsi="Times New Roman" w:cs="Times New Roman"/>
          <w:b/>
          <w:sz w:val="28"/>
          <w:szCs w:val="28"/>
          <w:lang w:eastAsia="ru-RU"/>
        </w:rPr>
        <w:t>3.4. Подготовка постановления о предоставлении муниципальной услуги либо об отказе в предоставлении муниципальной услуги, информирование заявителя о результате предоставления муниципальной услуги</w:t>
      </w:r>
    </w:p>
    <w:p w:rsidR="00676EF8" w:rsidRDefault="00676EF8" w:rsidP="00676EF8">
      <w:pPr>
        <w:pStyle w:val="111"/>
        <w:shd w:val="clear" w:color="auto" w:fill="FFFFFF"/>
        <w:tabs>
          <w:tab w:val="left" w:pos="993"/>
        </w:tabs>
        <w:autoSpaceDE w:val="0"/>
        <w:autoSpaceDN w:val="0"/>
        <w:adjustRightInd w:val="0"/>
        <w:spacing w:after="0"/>
        <w:ind w:left="0" w:firstLine="560"/>
        <w:contextualSpacing/>
        <w:jc w:val="center"/>
        <w:outlineLvl w:val="2"/>
        <w:rPr>
          <w:rFonts w:ascii="Times New Roman" w:hAnsi="Times New Roman" w:cs="Times New Roman"/>
          <w:sz w:val="28"/>
          <w:szCs w:val="28"/>
          <w:lang w:eastAsia="ru-RU"/>
        </w:rPr>
      </w:pPr>
    </w:p>
    <w:p w:rsidR="00676EF8" w:rsidRDefault="00676EF8" w:rsidP="00676EF8">
      <w:pPr>
        <w:shd w:val="clear" w:color="auto" w:fill="FFFFFF"/>
        <w:tabs>
          <w:tab w:val="left" w:pos="1134"/>
        </w:tabs>
        <w:autoSpaceDE w:val="0"/>
        <w:autoSpaceDN w:val="0"/>
        <w:adjustRightInd w:val="0"/>
        <w:ind w:firstLine="567"/>
        <w:contextualSpacing/>
        <w:jc w:val="both"/>
        <w:outlineLvl w:val="2"/>
      </w:pPr>
      <w:r>
        <w:t>3.4.1. События (юридические факты), являющиеся основанием для начала административной процедуры: получение главным специалистом юридического отдела Местной администрации, ответственным за работу с комплектом документов, заявления и комплекта документов, а также протокола заседания Комиссии от секретаря Комиссии.</w:t>
      </w:r>
    </w:p>
    <w:p w:rsidR="00676EF8" w:rsidRDefault="00676EF8" w:rsidP="00676EF8">
      <w:pPr>
        <w:shd w:val="clear" w:color="auto" w:fill="FFFFFF"/>
        <w:tabs>
          <w:tab w:val="left" w:pos="1134"/>
        </w:tabs>
        <w:autoSpaceDE w:val="0"/>
        <w:autoSpaceDN w:val="0"/>
        <w:adjustRightInd w:val="0"/>
        <w:ind w:left="567"/>
        <w:contextualSpacing/>
        <w:jc w:val="both"/>
        <w:outlineLvl w:val="2"/>
      </w:pPr>
      <w:r>
        <w:t>3.4.2. Содержание административной процедуры</w:t>
      </w:r>
    </w:p>
    <w:p w:rsidR="00676EF8" w:rsidRDefault="00676EF8" w:rsidP="00676EF8">
      <w:pPr>
        <w:shd w:val="clear" w:color="auto" w:fill="FFFFFF"/>
        <w:tabs>
          <w:tab w:val="left" w:pos="9354"/>
        </w:tabs>
        <w:ind w:firstLine="567"/>
        <w:contextualSpacing/>
        <w:jc w:val="both"/>
      </w:pPr>
      <w:r>
        <w:t>Главный специалист юридического отдела Местной администрации, ответственный за работу с комплектом документов:</w:t>
      </w:r>
    </w:p>
    <w:p w:rsidR="00676EF8" w:rsidRDefault="00676EF8" w:rsidP="00676EF8">
      <w:pPr>
        <w:shd w:val="clear" w:color="auto" w:fill="FFFFFF"/>
        <w:tabs>
          <w:tab w:val="left" w:pos="560"/>
          <w:tab w:val="left" w:pos="1287"/>
          <w:tab w:val="left" w:pos="9354"/>
        </w:tabs>
        <w:ind w:firstLine="567"/>
        <w:contextualSpacing/>
        <w:jc w:val="both"/>
      </w:pPr>
      <w:r>
        <w:t>- в случае принятия Комиссией решения о предоставлении муниципальной услуги готовит проект постановления Местной администрации о разрешении на вступление в брак лицам, достигшим возраста шестнадцати лет (по форме согласно приложению № 2 к настоящему Административному регламенту);</w:t>
      </w:r>
    </w:p>
    <w:p w:rsidR="00676EF8" w:rsidRDefault="00676EF8" w:rsidP="00676EF8">
      <w:pPr>
        <w:shd w:val="clear" w:color="auto" w:fill="FFFFFF"/>
        <w:tabs>
          <w:tab w:val="left" w:pos="560"/>
          <w:tab w:val="left" w:pos="1287"/>
        </w:tabs>
        <w:ind w:firstLine="567"/>
        <w:contextualSpacing/>
        <w:jc w:val="both"/>
      </w:pPr>
      <w:r>
        <w:t>- в случае принятия Комиссией решения об отказе в предоставлении муниципальной услуги готовит проект письма о невозможности исполнения запроса с указанием причин (по форме согласно приложению № 3 к настоящему Административному регламенту);</w:t>
      </w:r>
    </w:p>
    <w:p w:rsidR="00676EF8" w:rsidRDefault="00676EF8" w:rsidP="00676EF8">
      <w:pPr>
        <w:tabs>
          <w:tab w:val="left" w:pos="560"/>
          <w:tab w:val="left" w:pos="1287"/>
        </w:tabs>
        <w:autoSpaceDE w:val="0"/>
        <w:autoSpaceDN w:val="0"/>
        <w:adjustRightInd w:val="0"/>
        <w:ind w:firstLine="567"/>
        <w:contextualSpacing/>
        <w:jc w:val="both"/>
      </w:pPr>
      <w:r>
        <w:t>- передает подготовленные документы Главе Местной администрации.</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pPr>
      <w:r>
        <w:t>Глава Местной администрации:</w:t>
      </w:r>
    </w:p>
    <w:p w:rsidR="00676EF8" w:rsidRDefault="00676EF8" w:rsidP="00676EF8">
      <w:pPr>
        <w:shd w:val="clear" w:color="auto" w:fill="FFFFFF"/>
        <w:tabs>
          <w:tab w:val="left" w:pos="560"/>
          <w:tab w:val="left" w:pos="1287"/>
        </w:tabs>
        <w:ind w:firstLine="567"/>
        <w:contextualSpacing/>
        <w:jc w:val="both"/>
      </w:pPr>
      <w:r>
        <w:t>- изучает представленные документы и подписывает их;</w:t>
      </w:r>
    </w:p>
    <w:p w:rsidR="00676EF8" w:rsidRDefault="00676EF8" w:rsidP="00676EF8">
      <w:pPr>
        <w:shd w:val="clear" w:color="auto" w:fill="FFFFFF"/>
        <w:tabs>
          <w:tab w:val="left" w:pos="560"/>
          <w:tab w:val="left" w:pos="1287"/>
        </w:tabs>
        <w:ind w:firstLine="567"/>
        <w:contextualSpacing/>
        <w:jc w:val="both"/>
      </w:pPr>
      <w:r>
        <w:t>- в случае несогласия – излагает замечания и возвращает указанные документы на доработку.</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pPr>
      <w:r>
        <w:t>После подписания Главой Местной администрации указанных документов работник Местной администрации, ответственный за подготовку проекта постановления:</w:t>
      </w:r>
    </w:p>
    <w:p w:rsidR="00676EF8" w:rsidRDefault="00676EF8" w:rsidP="00676EF8">
      <w:pPr>
        <w:shd w:val="clear" w:color="auto" w:fill="FFFFFF"/>
        <w:tabs>
          <w:tab w:val="left" w:pos="560"/>
          <w:tab w:val="left" w:pos="1287"/>
        </w:tabs>
        <w:ind w:firstLine="567"/>
        <w:contextualSpacing/>
        <w:jc w:val="both"/>
      </w:pPr>
      <w:r>
        <w:t>- регистрирует их в журнале регистрации;</w:t>
      </w:r>
    </w:p>
    <w:p w:rsidR="00676EF8" w:rsidRDefault="00676EF8" w:rsidP="00676EF8">
      <w:pPr>
        <w:shd w:val="clear" w:color="auto" w:fill="FFFFFF"/>
        <w:tabs>
          <w:tab w:val="left" w:pos="560"/>
          <w:tab w:val="left" w:pos="1287"/>
        </w:tabs>
        <w:autoSpaceDE w:val="0"/>
        <w:autoSpaceDN w:val="0"/>
        <w:adjustRightInd w:val="0"/>
        <w:ind w:firstLine="567"/>
        <w:contextualSpacing/>
        <w:jc w:val="both"/>
      </w:pPr>
      <w:r>
        <w:t>- направляет постановление Местной администрации о разрешении на вступление в брак лицам, достигшим возраста шестнадцати лет, либо письмо о невозможности исполнения запроса с указанием причин заявителю.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w:t>
      </w:r>
    </w:p>
    <w:p w:rsidR="00676EF8" w:rsidRDefault="00676EF8" w:rsidP="00676EF8">
      <w:pPr>
        <w:shd w:val="clear" w:color="auto" w:fill="FFFFFF"/>
        <w:tabs>
          <w:tab w:val="left" w:pos="1134"/>
        </w:tabs>
        <w:autoSpaceDE w:val="0"/>
        <w:autoSpaceDN w:val="0"/>
        <w:adjustRightInd w:val="0"/>
        <w:ind w:firstLine="567"/>
        <w:contextualSpacing/>
        <w:jc w:val="both"/>
      </w:pPr>
      <w:r>
        <w:t>3.4.3. Продолжительность административной процедуры не должна превышать 6 рабочих дней.</w:t>
      </w:r>
    </w:p>
    <w:p w:rsidR="00676EF8" w:rsidRDefault="00676EF8" w:rsidP="00676EF8">
      <w:pPr>
        <w:shd w:val="clear" w:color="auto" w:fill="FFFFFF"/>
        <w:tabs>
          <w:tab w:val="left" w:pos="1134"/>
        </w:tabs>
        <w:autoSpaceDE w:val="0"/>
        <w:autoSpaceDN w:val="0"/>
        <w:adjustRightInd w:val="0"/>
        <w:ind w:firstLine="567"/>
        <w:contextualSpacing/>
        <w:jc w:val="both"/>
      </w:pPr>
      <w:r>
        <w:t>3.4.4. Ответственными за выполнение административной процедуры являются:</w:t>
      </w:r>
    </w:p>
    <w:p w:rsidR="00676EF8" w:rsidRDefault="00676EF8" w:rsidP="00676EF8">
      <w:pPr>
        <w:shd w:val="clear" w:color="auto" w:fill="FFFFFF"/>
        <w:tabs>
          <w:tab w:val="left" w:pos="0"/>
          <w:tab w:val="left" w:pos="560"/>
          <w:tab w:val="left" w:pos="720"/>
          <w:tab w:val="left" w:pos="1134"/>
        </w:tabs>
        <w:autoSpaceDE w:val="0"/>
        <w:autoSpaceDN w:val="0"/>
        <w:adjustRightInd w:val="0"/>
        <w:ind w:firstLine="567"/>
        <w:contextualSpacing/>
        <w:jc w:val="both"/>
      </w:pPr>
      <w:r>
        <w:lastRenderedPageBreak/>
        <w:t>- главный специалист юридического отдела Местной администрации, ответственный за работу с комплектом документов;</w:t>
      </w:r>
    </w:p>
    <w:p w:rsidR="00676EF8" w:rsidRDefault="00676EF8" w:rsidP="00676EF8">
      <w:pPr>
        <w:shd w:val="clear" w:color="auto" w:fill="FFFFFF"/>
        <w:tabs>
          <w:tab w:val="left" w:pos="0"/>
          <w:tab w:val="left" w:pos="560"/>
          <w:tab w:val="left" w:pos="720"/>
        </w:tabs>
        <w:autoSpaceDE w:val="0"/>
        <w:autoSpaceDN w:val="0"/>
        <w:adjustRightInd w:val="0"/>
        <w:ind w:firstLine="567"/>
        <w:contextualSpacing/>
        <w:jc w:val="both"/>
      </w:pPr>
      <w:r>
        <w:t>- Глава Местной администрации.</w:t>
      </w:r>
    </w:p>
    <w:p w:rsidR="00676EF8" w:rsidRDefault="00676EF8" w:rsidP="00676EF8">
      <w:pPr>
        <w:shd w:val="clear" w:color="auto" w:fill="FFFFFF"/>
        <w:tabs>
          <w:tab w:val="left" w:pos="1134"/>
        </w:tabs>
        <w:autoSpaceDE w:val="0"/>
        <w:autoSpaceDN w:val="0"/>
        <w:adjustRightInd w:val="0"/>
        <w:ind w:firstLine="567"/>
        <w:contextualSpacing/>
        <w:jc w:val="both"/>
      </w:pPr>
      <w:r>
        <w:t>3.4.5. Критерии принятия решения в рамках административной процедуры: решение, принятое Комиссией.</w:t>
      </w:r>
    </w:p>
    <w:p w:rsidR="00676EF8" w:rsidRDefault="00676EF8" w:rsidP="00676EF8">
      <w:pPr>
        <w:shd w:val="clear" w:color="auto" w:fill="FFFFFF"/>
        <w:tabs>
          <w:tab w:val="left" w:pos="1134"/>
        </w:tabs>
        <w:autoSpaceDE w:val="0"/>
        <w:autoSpaceDN w:val="0"/>
        <w:adjustRightInd w:val="0"/>
        <w:ind w:firstLine="560"/>
        <w:contextualSpacing/>
        <w:jc w:val="both"/>
      </w:pPr>
      <w:r>
        <w:t>3.4.6. Результат административной процедуры и порядок передачи результата: направление заявителю (либо в МФЦ) постановления Местной администрации о разрешении на вступление в брак лицам, достигшим возраста шестнадцати лет, либо письма о невозможности исполнения запроса с указанием причин.</w:t>
      </w:r>
    </w:p>
    <w:p w:rsidR="00676EF8" w:rsidRDefault="00676EF8" w:rsidP="00676EF8">
      <w:pPr>
        <w:shd w:val="clear" w:color="auto" w:fill="FFFFFF"/>
        <w:tabs>
          <w:tab w:val="left" w:pos="1134"/>
        </w:tabs>
        <w:autoSpaceDE w:val="0"/>
        <w:autoSpaceDN w:val="0"/>
        <w:adjustRightInd w:val="0"/>
        <w:ind w:firstLine="560"/>
        <w:contextualSpacing/>
        <w:jc w:val="both"/>
      </w:pPr>
      <w:r>
        <w:t>3.4.7. Способ фиксации результата выполнения административной процедуры – регистрация в журнале регистрации постановлений Местной администрации постановления о разрешении на вступление в брак лицам, достигшим возраста шестнадцати лет, либо письма о невозможности исполнения запроса с указанием причин заявителю.</w:t>
      </w:r>
    </w:p>
    <w:p w:rsidR="00676EF8" w:rsidRDefault="00676EF8" w:rsidP="00676EF8">
      <w:pPr>
        <w:shd w:val="clear" w:color="auto" w:fill="FFFFFF"/>
        <w:tabs>
          <w:tab w:val="left" w:pos="1134"/>
        </w:tabs>
        <w:autoSpaceDE w:val="0"/>
        <w:autoSpaceDN w:val="0"/>
        <w:adjustRightInd w:val="0"/>
        <w:ind w:firstLine="560"/>
        <w:contextualSpacing/>
        <w:jc w:val="both"/>
      </w:pPr>
    </w:p>
    <w:p w:rsidR="00676EF8" w:rsidRDefault="00676EF8" w:rsidP="00676EF8">
      <w:pPr>
        <w:shd w:val="clear" w:color="auto" w:fill="FFFFFF"/>
        <w:tabs>
          <w:tab w:val="left" w:pos="1134"/>
        </w:tabs>
        <w:autoSpaceDE w:val="0"/>
        <w:autoSpaceDN w:val="0"/>
        <w:adjustRightInd w:val="0"/>
        <w:ind w:firstLine="560"/>
        <w:contextualSpacing/>
        <w:jc w:val="center"/>
        <w:rPr>
          <w:b/>
        </w:rPr>
      </w:pPr>
      <w:r>
        <w:rPr>
          <w:b/>
        </w:rPr>
        <w:t>3.5. Предоставление муниципальной услуги в электронной форме</w:t>
      </w:r>
    </w:p>
    <w:p w:rsidR="00676EF8" w:rsidRDefault="00676EF8" w:rsidP="00676EF8">
      <w:pPr>
        <w:shd w:val="clear" w:color="auto" w:fill="FFFFFF"/>
        <w:tabs>
          <w:tab w:val="left" w:pos="1134"/>
        </w:tabs>
        <w:autoSpaceDE w:val="0"/>
        <w:autoSpaceDN w:val="0"/>
        <w:adjustRightInd w:val="0"/>
        <w:ind w:firstLine="560"/>
        <w:contextualSpacing/>
        <w:jc w:val="both"/>
      </w:pPr>
    </w:p>
    <w:p w:rsidR="00676EF8" w:rsidRDefault="00676EF8" w:rsidP="00676EF8">
      <w:pPr>
        <w:shd w:val="clear" w:color="auto" w:fill="FFFFFF"/>
        <w:tabs>
          <w:tab w:val="left" w:pos="1134"/>
        </w:tabs>
        <w:autoSpaceDE w:val="0"/>
        <w:autoSpaceDN w:val="0"/>
        <w:adjustRightInd w:val="0"/>
        <w:ind w:firstLine="560"/>
        <w:contextualSpacing/>
        <w:jc w:val="both"/>
      </w:pPr>
      <w:r>
        <w:t>3.5.1. Прием заявления и документов для предоставления муниципальной услуги может быть осуществлен посредством РПГУ (при наличии технической возможности).</w:t>
      </w:r>
    </w:p>
    <w:p w:rsidR="00676EF8" w:rsidRDefault="00676EF8" w:rsidP="00676EF8">
      <w:pPr>
        <w:shd w:val="clear" w:color="auto" w:fill="FFFFFF"/>
        <w:tabs>
          <w:tab w:val="left" w:pos="1134"/>
        </w:tabs>
        <w:autoSpaceDE w:val="0"/>
        <w:autoSpaceDN w:val="0"/>
        <w:adjustRightInd w:val="0"/>
        <w:ind w:firstLine="560"/>
        <w:contextualSpacing/>
        <w:jc w:val="both"/>
      </w:pPr>
      <w:r>
        <w:t>3.5.2. На РПГУ заявителем заполняется шаблон заявления о предоставлении муниципальной услуги, к которому прикрепляются электронные копии документов, необходимых для рассмотрения вопроса о предоставлении муниципальной услуги, указанных в подразделе 2.6. настоящего Административного регламента. Отправление заявления и документов осуществляется посредством РПГУ на электронный адрес Местной администрации.</w:t>
      </w:r>
    </w:p>
    <w:p w:rsidR="00676EF8" w:rsidRDefault="00676EF8" w:rsidP="00676EF8">
      <w:pPr>
        <w:shd w:val="clear" w:color="auto" w:fill="FFFFFF"/>
        <w:tabs>
          <w:tab w:val="left" w:pos="1134"/>
        </w:tabs>
        <w:autoSpaceDE w:val="0"/>
        <w:autoSpaceDN w:val="0"/>
        <w:adjustRightInd w:val="0"/>
        <w:ind w:firstLine="560"/>
        <w:contextualSpacing/>
        <w:jc w:val="both"/>
      </w:pPr>
      <w:r>
        <w:t>3.5.3. Регистрация заявления осуществляется не позднее рабочего дня, следующего за днем его поступления в Местную администрацию. Работник Местной администрации, ответственный за предоставление муниципальной услуги в электронной форме, в срок не более одного рабочего дня с момента поступления к нему заявления и документов в электронной форме проводит оценку сведений, содержащихся в заявлении и документах.</w:t>
      </w:r>
    </w:p>
    <w:p w:rsidR="00676EF8" w:rsidRDefault="00676EF8" w:rsidP="00676EF8">
      <w:pPr>
        <w:shd w:val="clear" w:color="auto" w:fill="FFFFFF"/>
        <w:tabs>
          <w:tab w:val="left" w:pos="1134"/>
        </w:tabs>
        <w:autoSpaceDE w:val="0"/>
        <w:autoSpaceDN w:val="0"/>
        <w:adjustRightInd w:val="0"/>
        <w:ind w:firstLine="560"/>
        <w:contextualSpacing/>
        <w:jc w:val="both"/>
      </w:pPr>
      <w:r>
        <w:t>3.5.4. В случае выявления неполных сведений или несоответствия предоставленных документов требованиям, работник Местной администрации, в срок не более одного рабочего дня после проведения оценки документов, информирует заявителя посредством РПГУ о выявленных нарушениях, являющихся препятствием для предоставления муниципальной услуги.</w:t>
      </w:r>
    </w:p>
    <w:p w:rsidR="00676EF8" w:rsidRDefault="00676EF8" w:rsidP="00676EF8">
      <w:pPr>
        <w:shd w:val="clear" w:color="auto" w:fill="FFFFFF"/>
        <w:tabs>
          <w:tab w:val="left" w:pos="1134"/>
        </w:tabs>
        <w:autoSpaceDE w:val="0"/>
        <w:autoSpaceDN w:val="0"/>
        <w:adjustRightInd w:val="0"/>
        <w:ind w:firstLine="560"/>
        <w:contextualSpacing/>
        <w:jc w:val="both"/>
      </w:pPr>
      <w:r>
        <w:t>3.5.5. В случае отсутствия замечаний к предоставленному пакету документов специалист информирует заявителя о положительных результатах проверки посредством РПГУ и назначает заявителю дату и время, в которое он должен прийти в Местную администрацию с оригиналами документов, направленных в электронной форме.</w:t>
      </w:r>
    </w:p>
    <w:p w:rsidR="00676EF8" w:rsidRDefault="00676EF8" w:rsidP="00676EF8">
      <w:pPr>
        <w:shd w:val="clear" w:color="auto" w:fill="FFFFFF"/>
        <w:tabs>
          <w:tab w:val="left" w:pos="1134"/>
        </w:tabs>
        <w:autoSpaceDE w:val="0"/>
        <w:autoSpaceDN w:val="0"/>
        <w:adjustRightInd w:val="0"/>
        <w:ind w:firstLine="560"/>
        <w:contextualSpacing/>
        <w:jc w:val="both"/>
      </w:pPr>
      <w:r>
        <w:lastRenderedPageBreak/>
        <w:t>3.5.6. Заявитель согласно назначенному времени представляет в Местную администрацию оригиналы документов, которые были представлены им в электронной форме. Специалист Местной администрации принимает заявителя в назначенное им время, сверяет документы, полученные в электронной форме, с документами, представленными заявителем, и, в случае отсутствия замечаний, заверяет копии надлежащим образом.</w:t>
      </w:r>
    </w:p>
    <w:p w:rsidR="00676EF8" w:rsidRDefault="00676EF8" w:rsidP="00676EF8">
      <w:pPr>
        <w:shd w:val="clear" w:color="auto" w:fill="FFFFFF"/>
        <w:tabs>
          <w:tab w:val="left" w:pos="1134"/>
        </w:tabs>
        <w:autoSpaceDE w:val="0"/>
        <w:autoSpaceDN w:val="0"/>
        <w:adjustRightInd w:val="0"/>
        <w:ind w:firstLine="560"/>
        <w:contextualSpacing/>
        <w:jc w:val="both"/>
      </w:pPr>
      <w:r>
        <w:t>3.5.7. При предоставлении муниципальной услуги в электронной форме днем приема заявления считается день подачи в Местную администрацию в электронной форме при условии, что электронные копии соответствуют оригиналам документов.</w:t>
      </w:r>
    </w:p>
    <w:p w:rsidR="00676EF8" w:rsidRDefault="00676EF8" w:rsidP="00676EF8">
      <w:pPr>
        <w:shd w:val="clear" w:color="auto" w:fill="FFFFFF"/>
        <w:tabs>
          <w:tab w:val="left" w:pos="1134"/>
        </w:tabs>
        <w:autoSpaceDE w:val="0"/>
        <w:autoSpaceDN w:val="0"/>
        <w:adjustRightInd w:val="0"/>
        <w:ind w:firstLine="560"/>
        <w:contextualSpacing/>
        <w:jc w:val="both"/>
      </w:pPr>
      <w:r>
        <w:t>3.5.8. Решение о предоставлении (отказе в предоставлении) муниципальной услуги направляется заявителю на бумажном носителе.</w:t>
      </w:r>
    </w:p>
    <w:p w:rsidR="00676EF8" w:rsidRDefault="00676EF8" w:rsidP="00676EF8">
      <w:pPr>
        <w:shd w:val="clear" w:color="auto" w:fill="FFFFFF"/>
        <w:tabs>
          <w:tab w:val="left" w:pos="1134"/>
        </w:tabs>
        <w:autoSpaceDE w:val="0"/>
        <w:autoSpaceDN w:val="0"/>
        <w:adjustRightInd w:val="0"/>
        <w:ind w:firstLine="560"/>
        <w:contextualSpacing/>
        <w:jc w:val="both"/>
      </w:pPr>
      <w:r>
        <w:t>3.5.9. Способом фиксации является регистрация поступившего в электронном виде заявления со всеми необходимыми документами в журнале регистрации заявлений.</w:t>
      </w:r>
    </w:p>
    <w:p w:rsidR="00676EF8" w:rsidRDefault="00676EF8" w:rsidP="00676EF8">
      <w:pPr>
        <w:shd w:val="clear" w:color="auto" w:fill="FFFFFF"/>
        <w:tabs>
          <w:tab w:val="left" w:pos="1134"/>
        </w:tabs>
        <w:autoSpaceDE w:val="0"/>
        <w:autoSpaceDN w:val="0"/>
        <w:adjustRightInd w:val="0"/>
        <w:ind w:firstLine="560"/>
        <w:contextualSpacing/>
        <w:jc w:val="both"/>
      </w:pPr>
      <w:r>
        <w:rPr>
          <w:rStyle w:val="17"/>
          <w:bCs/>
        </w:rPr>
        <w:t>3.5.10. Максимальный срок выполнения административной процедуры один рабочий день.</w:t>
      </w:r>
    </w:p>
    <w:p w:rsidR="00676EF8" w:rsidRDefault="00676EF8" w:rsidP="00676EF8">
      <w:pPr>
        <w:shd w:val="clear" w:color="auto" w:fill="FFFFFF"/>
        <w:tabs>
          <w:tab w:val="left" w:pos="1134"/>
        </w:tabs>
        <w:autoSpaceDE w:val="0"/>
        <w:autoSpaceDN w:val="0"/>
        <w:adjustRightInd w:val="0"/>
        <w:ind w:firstLine="560"/>
        <w:contextualSpacing/>
        <w:jc w:val="both"/>
      </w:pPr>
    </w:p>
    <w:p w:rsidR="00676EF8" w:rsidRDefault="00676EF8" w:rsidP="00676EF8">
      <w:pPr>
        <w:shd w:val="clear" w:color="auto" w:fill="FFFFFF"/>
        <w:tabs>
          <w:tab w:val="left" w:pos="1134"/>
        </w:tabs>
        <w:autoSpaceDE w:val="0"/>
        <w:autoSpaceDN w:val="0"/>
        <w:adjustRightInd w:val="0"/>
        <w:ind w:firstLine="560"/>
        <w:contextualSpacing/>
        <w:jc w:val="both"/>
      </w:pPr>
    </w:p>
    <w:p w:rsidR="00676EF8" w:rsidRDefault="00676EF8" w:rsidP="00676EF8">
      <w:pPr>
        <w:shd w:val="clear" w:color="auto" w:fill="FFFFFF"/>
        <w:tabs>
          <w:tab w:val="left" w:pos="709"/>
        </w:tabs>
        <w:ind w:firstLine="567"/>
        <w:jc w:val="center"/>
        <w:rPr>
          <w:b/>
          <w:bCs/>
        </w:rPr>
      </w:pPr>
      <w:r>
        <w:rPr>
          <w:b/>
        </w:rPr>
        <w:t>4. Формы контроля за предоставлением муниципальной услуги</w:t>
      </w:r>
    </w:p>
    <w:p w:rsidR="00676EF8" w:rsidRDefault="00676EF8" w:rsidP="00676EF8">
      <w:pPr>
        <w:shd w:val="clear" w:color="auto" w:fill="FFFFFF"/>
        <w:tabs>
          <w:tab w:val="left" w:pos="9354"/>
        </w:tabs>
        <w:ind w:firstLine="567"/>
        <w:jc w:val="both"/>
      </w:pPr>
    </w:p>
    <w:p w:rsidR="00676EF8" w:rsidRDefault="00676EF8" w:rsidP="00676EF8">
      <w:pPr>
        <w:shd w:val="clear" w:color="auto" w:fill="FFFFFF" w:themeFill="background1"/>
        <w:tabs>
          <w:tab w:val="left" w:pos="1276"/>
        </w:tabs>
        <w:autoSpaceDE w:val="0"/>
        <w:autoSpaceDN w:val="0"/>
        <w:adjustRightInd w:val="0"/>
        <w:ind w:left="7" w:firstLineChars="200" w:firstLine="562"/>
        <w:jc w:val="center"/>
        <w:outlineLvl w:val="1"/>
        <w:rPr>
          <w:b/>
        </w:rPr>
      </w:pPr>
      <w:r>
        <w:rPr>
          <w:b/>
        </w:rPr>
        <w:t xml:space="preserve">4.1. </w:t>
      </w:r>
      <w:r>
        <w:rPr>
          <w:b/>
          <w:spacing w:val="2"/>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676EF8" w:rsidRDefault="00676EF8" w:rsidP="00676EF8">
      <w:pPr>
        <w:shd w:val="clear" w:color="auto" w:fill="FFFFFF"/>
        <w:tabs>
          <w:tab w:val="left" w:pos="1276"/>
        </w:tabs>
        <w:autoSpaceDE w:val="0"/>
        <w:autoSpaceDN w:val="0"/>
        <w:adjustRightInd w:val="0"/>
        <w:ind w:left="7" w:firstLineChars="200" w:firstLine="564"/>
        <w:jc w:val="center"/>
        <w:outlineLvl w:val="1"/>
        <w:rPr>
          <w:spacing w:val="2"/>
        </w:rPr>
      </w:pPr>
    </w:p>
    <w:p w:rsidR="00676EF8" w:rsidRDefault="00676EF8" w:rsidP="00676EF8">
      <w:pPr>
        <w:shd w:val="clear" w:color="auto" w:fill="FFFFFF"/>
        <w:tabs>
          <w:tab w:val="left" w:pos="1276"/>
        </w:tabs>
        <w:autoSpaceDE w:val="0"/>
        <w:autoSpaceDN w:val="0"/>
        <w:adjustRightInd w:val="0"/>
        <w:ind w:left="7" w:firstLineChars="200" w:firstLine="560"/>
        <w:jc w:val="both"/>
        <w:outlineLvl w:val="1"/>
      </w:pPr>
      <w:r>
        <w:t>4.1.1. Глава Местной администрации осуществляет контроль:</w:t>
      </w:r>
    </w:p>
    <w:p w:rsidR="00676EF8" w:rsidRDefault="00676EF8" w:rsidP="00676EF8">
      <w:pPr>
        <w:shd w:val="clear" w:color="auto" w:fill="FFFFFF"/>
        <w:tabs>
          <w:tab w:val="left" w:pos="560"/>
          <w:tab w:val="left" w:pos="1287"/>
        </w:tabs>
        <w:autoSpaceDE w:val="0"/>
        <w:autoSpaceDN w:val="0"/>
        <w:adjustRightInd w:val="0"/>
        <w:ind w:firstLine="567"/>
        <w:jc w:val="both"/>
      </w:pPr>
      <w:r>
        <w:t>- за надлежащим исполнением настоящего Административного регламента работниками Местной администрации;</w:t>
      </w:r>
    </w:p>
    <w:p w:rsidR="00676EF8" w:rsidRDefault="00676EF8" w:rsidP="00676EF8">
      <w:pPr>
        <w:shd w:val="clear" w:color="auto" w:fill="FFFFFF"/>
        <w:tabs>
          <w:tab w:val="left" w:pos="560"/>
          <w:tab w:val="left" w:pos="1287"/>
        </w:tabs>
        <w:autoSpaceDE w:val="0"/>
        <w:autoSpaceDN w:val="0"/>
        <w:adjustRightInd w:val="0"/>
        <w:ind w:firstLine="567"/>
        <w:jc w:val="both"/>
      </w:pPr>
      <w:r>
        <w:t>- за 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w:t>
      </w:r>
    </w:p>
    <w:p w:rsidR="00676EF8" w:rsidRDefault="00676EF8" w:rsidP="00676EF8">
      <w:pPr>
        <w:shd w:val="clear" w:color="auto" w:fill="FFFFFF"/>
        <w:tabs>
          <w:tab w:val="left" w:pos="1276"/>
          <w:tab w:val="left" w:pos="8222"/>
        </w:tabs>
        <w:autoSpaceDE w:val="0"/>
        <w:autoSpaceDN w:val="0"/>
        <w:adjustRightInd w:val="0"/>
        <w:ind w:firstLine="567"/>
        <w:jc w:val="both"/>
        <w:outlineLvl w:val="1"/>
      </w:pPr>
      <w:r>
        <w:t xml:space="preserve">4.1.2. Глава Местной администрации, а также муниципальные служащие, непосредственно предоставляющие муниципальную услугу, несут персональную ответственность за соблюдение сроков и порядка приема документов, своевременность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муниципальной услуги, подготовки отказа в предоставлении муниципальной услуги, за соблюдение сроков и порядка выдачи документов. Персональная ответственность Главы Местной администрации, а также служащих, непосредственно предоставляющих </w:t>
      </w:r>
      <w:r>
        <w:lastRenderedPageBreak/>
        <w:t>муниципальную услугу, закреплена в должностных инструкциях в соответствии с требованиями законодательства.</w:t>
      </w:r>
    </w:p>
    <w:p w:rsidR="00676EF8" w:rsidRDefault="00676EF8" w:rsidP="00676EF8">
      <w:pPr>
        <w:shd w:val="clear" w:color="auto" w:fill="FFFFFF"/>
        <w:tabs>
          <w:tab w:val="left" w:pos="1276"/>
        </w:tabs>
        <w:autoSpaceDE w:val="0"/>
        <w:autoSpaceDN w:val="0"/>
        <w:adjustRightInd w:val="0"/>
        <w:ind w:firstLine="567"/>
        <w:jc w:val="both"/>
        <w:outlineLvl w:val="1"/>
      </w:pPr>
    </w:p>
    <w:p w:rsidR="00676EF8" w:rsidRDefault="00676EF8" w:rsidP="00676EF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textAlignment w:val="baseline"/>
        <w:rPr>
          <w:b/>
        </w:rPr>
      </w:pPr>
      <w:r>
        <w:rPr>
          <w:b/>
          <w:spacing w:val="2"/>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76EF8" w:rsidRDefault="00676EF8" w:rsidP="00676EF8">
      <w:pPr>
        <w:pStyle w:val="1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jc w:val="both"/>
        <w:rPr>
          <w:color w:val="FF0000"/>
        </w:rPr>
      </w:pPr>
    </w:p>
    <w:p w:rsidR="00676EF8" w:rsidRDefault="00676EF8" w:rsidP="00676EF8">
      <w:pPr>
        <w:shd w:val="clear" w:color="auto" w:fill="FFFFFF"/>
        <w:tabs>
          <w:tab w:val="left" w:pos="993"/>
          <w:tab w:val="left" w:pos="1276"/>
        </w:tabs>
        <w:autoSpaceDE w:val="0"/>
        <w:autoSpaceDN w:val="0"/>
        <w:adjustRightInd w:val="0"/>
        <w:ind w:firstLine="567"/>
        <w:jc w:val="both"/>
      </w:pPr>
      <w:r>
        <w:t>4.2.1. В рамках предоставления муниципальной услуги осуществляются плановые и внеплановые проверки полноты и качества предоставления муниципальной услуги.</w:t>
      </w:r>
    </w:p>
    <w:p w:rsidR="00676EF8" w:rsidRDefault="00676EF8" w:rsidP="00676EF8">
      <w:pPr>
        <w:shd w:val="clear" w:color="auto" w:fill="FFFFFF"/>
        <w:tabs>
          <w:tab w:val="left" w:pos="1276"/>
        </w:tabs>
        <w:autoSpaceDE w:val="0"/>
        <w:autoSpaceDN w:val="0"/>
        <w:adjustRightInd w:val="0"/>
        <w:ind w:firstLine="567"/>
        <w:jc w:val="both"/>
      </w:pPr>
      <w:r>
        <w:t>4.2.2. Глава (заместитель главы)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 а также внеплановые проверки в случае поступления жалоб (претензий) граждан в рамках досудебного обжалования.</w:t>
      </w:r>
    </w:p>
    <w:p w:rsidR="00676EF8" w:rsidRDefault="00676EF8" w:rsidP="00676EF8">
      <w:pPr>
        <w:shd w:val="clear" w:color="auto" w:fill="FFFFFF"/>
        <w:tabs>
          <w:tab w:val="left" w:pos="1276"/>
        </w:tabs>
        <w:autoSpaceDE w:val="0"/>
        <w:autoSpaceDN w:val="0"/>
        <w:adjustRightInd w:val="0"/>
        <w:ind w:firstLine="567"/>
        <w:jc w:val="both"/>
      </w:pPr>
      <w:r>
        <w:t>4.2.3. Руководитель МФЦ осуществляет плановые и внеплановые проверки деятельности работников МФЦ в соответствии с положением о проведении проверок.</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textAlignment w:val="baseline"/>
        <w:rPr>
          <w:b/>
          <w:spacing w:val="2"/>
        </w:rPr>
      </w:pP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textAlignment w:val="baseline"/>
        <w:rPr>
          <w:spacing w:val="2"/>
        </w:rPr>
      </w:pPr>
      <w:r>
        <w:rPr>
          <w:spacing w:val="2"/>
        </w:rPr>
        <w:t>4.3. Ответственность муниципальных служащих Органа и иных должностных лиц за решения и действия (бездействие), принимаемые (осуществляемые) в ходе предоставления муниципальной услуги</w:t>
      </w:r>
    </w:p>
    <w:p w:rsidR="00676EF8" w:rsidRDefault="00676EF8" w:rsidP="00676EF8">
      <w:pPr>
        <w:shd w:val="clear" w:color="auto" w:fill="FFFFFF"/>
        <w:tabs>
          <w:tab w:val="left" w:pos="1276"/>
        </w:tabs>
        <w:autoSpaceDE w:val="0"/>
        <w:autoSpaceDN w:val="0"/>
        <w:adjustRightInd w:val="0"/>
        <w:ind w:firstLine="567"/>
        <w:jc w:val="both"/>
        <w:outlineLvl w:val="1"/>
      </w:pP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textAlignment w:val="baseline"/>
        <w:rPr>
          <w:spacing w:val="2"/>
        </w:rPr>
      </w:pPr>
      <w:r>
        <w:rPr>
          <w:spacing w:val="2"/>
        </w:rPr>
        <w:t>4.3.1. Работники Местной администрации,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Административным регламентом.</w:t>
      </w:r>
    </w:p>
    <w:p w:rsidR="00676EF8" w:rsidRDefault="00676EF8" w:rsidP="00676EF8">
      <w:pPr>
        <w:shd w:val="clear" w:color="auto" w:fill="FFFFFF"/>
        <w:tabs>
          <w:tab w:val="left" w:pos="1276"/>
        </w:tabs>
        <w:autoSpaceDE w:val="0"/>
        <w:autoSpaceDN w:val="0"/>
        <w:adjustRightInd w:val="0"/>
        <w:ind w:firstLine="567"/>
        <w:jc w:val="both"/>
        <w:outlineLvl w:val="1"/>
      </w:pPr>
      <w:r>
        <w:t>4.3.2. В частности, муниципальные служащие несут ответственность за:</w:t>
      </w:r>
    </w:p>
    <w:p w:rsidR="00676EF8" w:rsidRDefault="00676EF8" w:rsidP="00676EF8">
      <w:pPr>
        <w:shd w:val="clear" w:color="auto" w:fill="FFFFFF"/>
        <w:tabs>
          <w:tab w:val="left" w:pos="560"/>
          <w:tab w:val="left" w:pos="1287"/>
        </w:tabs>
        <w:autoSpaceDE w:val="0"/>
        <w:autoSpaceDN w:val="0"/>
        <w:adjustRightInd w:val="0"/>
        <w:ind w:firstLine="567"/>
        <w:jc w:val="both"/>
        <w:outlineLvl w:val="1"/>
      </w:pPr>
      <w:r>
        <w:t>- требование у заявителей документов или платы, не предусмотренных настоящим Административным регламентом;</w:t>
      </w:r>
    </w:p>
    <w:p w:rsidR="00676EF8" w:rsidRDefault="00676EF8" w:rsidP="00676EF8">
      <w:pPr>
        <w:shd w:val="clear" w:color="auto" w:fill="FFFFFF"/>
        <w:tabs>
          <w:tab w:val="left" w:pos="560"/>
          <w:tab w:val="left" w:pos="1287"/>
        </w:tabs>
        <w:autoSpaceDE w:val="0"/>
        <w:autoSpaceDN w:val="0"/>
        <w:adjustRightInd w:val="0"/>
        <w:ind w:firstLine="567"/>
        <w:jc w:val="both"/>
        <w:outlineLvl w:val="1"/>
      </w:pPr>
      <w:r>
        <w:t>- отказ в приеме документов по основаниям, не предусмотренным настоящим Административным регламентом;</w:t>
      </w:r>
    </w:p>
    <w:p w:rsidR="00676EF8" w:rsidRDefault="00676EF8" w:rsidP="00676EF8">
      <w:pPr>
        <w:shd w:val="clear" w:color="auto" w:fill="FFFFFF"/>
        <w:tabs>
          <w:tab w:val="left" w:pos="560"/>
          <w:tab w:val="left" w:pos="1287"/>
        </w:tabs>
        <w:autoSpaceDE w:val="0"/>
        <w:autoSpaceDN w:val="0"/>
        <w:adjustRightInd w:val="0"/>
        <w:ind w:firstLine="567"/>
        <w:jc w:val="both"/>
        <w:outlineLvl w:val="1"/>
      </w:pPr>
      <w:r>
        <w:t>- нарушение сроков регистрации запросов заявителя о предоставлении муниципальной услуги;</w:t>
      </w:r>
    </w:p>
    <w:p w:rsidR="00676EF8" w:rsidRDefault="00676EF8" w:rsidP="00676EF8">
      <w:pPr>
        <w:shd w:val="clear" w:color="auto" w:fill="FFFFFF"/>
        <w:tabs>
          <w:tab w:val="left" w:pos="560"/>
          <w:tab w:val="left" w:pos="1287"/>
        </w:tabs>
        <w:autoSpaceDE w:val="0"/>
        <w:autoSpaceDN w:val="0"/>
        <w:adjustRightInd w:val="0"/>
        <w:ind w:firstLine="567"/>
        <w:jc w:val="both"/>
        <w:outlineLvl w:val="1"/>
      </w:pPr>
      <w:r>
        <w:t>- нарушение срока предоставления муниципальной услуги.</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textAlignment w:val="baseline"/>
        <w:rPr>
          <w:b/>
          <w:spacing w:val="2"/>
        </w:rPr>
      </w:pP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textAlignment w:val="baseline"/>
        <w:rPr>
          <w:bCs/>
          <w:spacing w:val="2"/>
        </w:rPr>
      </w:pPr>
      <w:r>
        <w:rPr>
          <w:bCs/>
          <w:spacing w:val="2"/>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textAlignment w:val="baseline"/>
        <w:rPr>
          <w:spacing w:val="2"/>
        </w:rPr>
      </w:pP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textAlignment w:val="baseline"/>
        <w:rPr>
          <w:spacing w:val="2"/>
        </w:rPr>
      </w:pPr>
      <w:r>
        <w:rPr>
          <w:spacing w:val="2"/>
        </w:rPr>
        <w:t xml:space="preserve">4.4.1. Контроль за предоставлением муниципальной услуги осуществляется путем проверки соблюдения установленных порядка и сроков предоставления муниципальной услуги, достоверности сведений, предоставляемых при их </w:t>
      </w:r>
      <w:r>
        <w:rPr>
          <w:spacing w:val="2"/>
        </w:rPr>
        <w:lastRenderedPageBreak/>
        <w:t>оказании, полноты иных требований, предъявляемых при предоставлении муниципальной услуги.</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textAlignment w:val="baseline"/>
        <w:rPr>
          <w:spacing w:val="2"/>
        </w:rPr>
      </w:pPr>
      <w:r>
        <w:rPr>
          <w:spacing w:val="2"/>
        </w:rPr>
        <w:t>4.4.2. Граждане, их объединения и организации осуществляют контроль</w:t>
      </w:r>
      <w:r>
        <w:rPr>
          <w:spacing w:val="2"/>
        </w:rPr>
        <w:br/>
        <w:t>за предоставлением муниципальной услуги путем изучения результатов предоставления им муниципальной услуги, направления запросов</w:t>
      </w:r>
      <w:r>
        <w:rPr>
          <w:spacing w:val="2"/>
        </w:rPr>
        <w:br/>
        <w:t>в Местную администрацию о предоставлении информации, а также получения информации о предоставлении муниципальной услуги в сети Интернет.</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textAlignment w:val="baseline"/>
        <w:rPr>
          <w:b/>
          <w:bCs/>
        </w:rPr>
      </w:pPr>
      <w:r>
        <w:rPr>
          <w:spacing w:val="2"/>
        </w:rPr>
        <w:t>4.4.3. Граждане,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направлять обращения в Местную администрацию, а также обжаловать решения и действия (бездействия) Местной администрации, а также должностных лиц, государственных гражданских служащих иными способами, предусмотренными действующим законодательством.</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rPr>
      </w:pP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 xml:space="preserve">5. Досудебный (внесудебный) порядок обжалования решений и действий (бездействия) Местной администрации, а также должностных лиц, муниципальных служащих Местной администрации </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pacing w:val="2"/>
        </w:rPr>
      </w:pPr>
      <w:r>
        <w:rPr>
          <w:b/>
          <w:spacing w:val="2"/>
        </w:rPr>
        <w:t xml:space="preserve">5.1. Информация для заявителя о его праве подать жалобу на решение и (или) действие (бездействие) Местной администрации и (или) ее должностных лиц при предоставлении муниципальной услуги (далее </w:t>
      </w:r>
      <w:r>
        <w:rPr>
          <w:b/>
        </w:rPr>
        <w:t xml:space="preserve">– </w:t>
      </w:r>
      <w:r>
        <w:rPr>
          <w:b/>
          <w:spacing w:val="2"/>
        </w:rPr>
        <w:t>жалоба)</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jc w:val="both"/>
        <w:textAlignment w:val="baseline"/>
        <w:rPr>
          <w:spacing w:val="2"/>
        </w:rPr>
      </w:pPr>
      <w:r>
        <w:t>Заявители имеют право на досудебное (внесудебное) обжалование постановлений и действий (бездействия), принятых (осуществляемых) Местной администрацией, должностными лицами, муниципальными служащими Местной администрации, в ходе предоставления муниципальной услуги. Досудебный (внесудебный) порядок обжалования не исключает возможность обжалования постановлений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textAlignment w:val="baseline"/>
        <w:rPr>
          <w:spacing w:val="2"/>
        </w:rPr>
      </w:pP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textAlignment w:val="baseline"/>
        <w:rPr>
          <w:b/>
          <w:spacing w:val="2"/>
        </w:rPr>
      </w:pPr>
      <w:r>
        <w:rPr>
          <w:b/>
          <w:bCs/>
          <w:spacing w:val="2"/>
        </w:rPr>
        <w:t>5.2. Предмет жалобы</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textAlignment w:val="baseline"/>
        <w:rPr>
          <w:spacing w:val="2"/>
        </w:rPr>
      </w:pP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Заявитель может обратиться с жалобой в том числе в следующих случаях:</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нарушение срока регистрации запроса заявителя о предоставлении муниципальной услуги;</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нарушение срока предоставления муниципальной услуги;</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bCs/>
        </w:rPr>
      </w:pPr>
      <w:r>
        <w:t xml:space="preserve">- </w:t>
      </w:r>
      <w:r>
        <w:rPr>
          <w:rFonts w:eastAsia="Calibri"/>
          <w:bC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lastRenderedPageBreak/>
        <w:t>-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города Севастополя, муниципальными правовыми актами для предоставления муниципальной услуги;</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города Севастополя, муниципальными правовыми актами;</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города Севастополя, муниципальными правовыми актами;</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rPr>
      </w:pPr>
      <w:r>
        <w:t xml:space="preserve">- </w:t>
      </w:r>
      <w:r>
        <w:rPr>
          <w:rFonts w:eastAsia="Calibri"/>
        </w:rPr>
        <w:t>нарушение срока или порядка выдачи документов по результатам предоставления муниципальной услуги;</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bCs/>
        </w:rPr>
      </w:pPr>
      <w:r>
        <w:rPr>
          <w:rFonts w:eastAsia="Calibri"/>
        </w:rPr>
        <w:t xml:space="preserve">- </w:t>
      </w:r>
      <w:r>
        <w:rPr>
          <w:rFonts w:eastAsia="Calibri"/>
          <w:bC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города Севастополя, муниципальными правовыми актами;</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pacing w:val="2"/>
        </w:rPr>
      </w:pPr>
      <w:r>
        <w:rPr>
          <w:rFonts w:eastAsia="Calibri"/>
          <w:bCs/>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законом.</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textAlignment w:val="baseline"/>
        <w:rPr>
          <w:spacing w:val="2"/>
        </w:rPr>
      </w:pP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jc w:val="center"/>
        <w:textAlignment w:val="baseline"/>
        <w:rPr>
          <w:b/>
          <w:spacing w:val="2"/>
        </w:rPr>
      </w:pPr>
      <w:r>
        <w:rPr>
          <w:b/>
          <w:bCs/>
          <w:spacing w:val="2"/>
        </w:rPr>
        <w:t>5.3. Местная администрация и уполномоченные на рассмотрение жалобы должностные лица, которым может быть направлена жалоба</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5.3.1. Прием жалоб в письменной форме осуществляется Местной администрацией по адресу и в соответствии с графиком работы, указанным в пункте 1.3.2 настоящего Административного регламента.</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5.3.2. Жалоба в письменной форме может быть направлена по почте.</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5.3.3.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5.3.4.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оформленная в соответствии с законодательством Российской Федерации доверенность (для физических лиц);</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lastRenderedPageBreak/>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5.3.5. В электронной форме в Местную администрацию жалоба может быть подана заявителем посредством официального почтового адреса (сайта) Местной администрации в информационно-телекоммуникационной сети «Интернет».</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textAlignment w:val="baseline"/>
        <w:rPr>
          <w:b/>
          <w:bCs/>
          <w:spacing w:val="2"/>
        </w:rPr>
      </w:pPr>
      <w:r>
        <w:rPr>
          <w:b/>
          <w:bCs/>
          <w:spacing w:val="2"/>
        </w:rPr>
        <w:t>5.4. Порядок подачи и рассмотрения жалобы</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textAlignment w:val="baseline"/>
        <w:rPr>
          <w:bCs/>
          <w:spacing w:val="2"/>
        </w:rPr>
      </w:pP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en-US"/>
        </w:rPr>
      </w:pPr>
      <w:r>
        <w:t>5.4.1. Жалоба рассматривается Местной администрацией.</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5.4.2. Жалоба может быть подана заявителем через структурные подразделения МФЦ. При поступлении жалобы МФЦ обеспечивает ее передачу в Местную администрацию в порядке и сроки, которые установлены соглашением о взаимодействии между МФЦ и Местной администрацией, но не позднее следующего рабочего дня со дня поступления жалобы.</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5.4.3. Жалоба на нарушение порядка предоставления муниципальной услуги МФЦ рассматривается Местной администрацией. При этом срок рассмотрения жалобы исчисляется со дня регистрации жалобы в Местной администрации. </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5.4.4. Срок рассмотрения жалобы исчисляется со дня регистрации жалобы в Местной администрации. </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5.4.5. Жалоба должна содержать:</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наименование Местной администрации, должностного лица Местной администрации либо муниципального служащего Местной администрации, решения и действия (бездействие) которых обжалуются;</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сведения об обжалуемых решениях и действиях (бездействии) Местной администрации, должностного лица Местной администрации либо муниципального служащего;</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доводы, на основании которых заявитель не согласен с решением и действием (бездействием) Местной администрации, должностного лица Местной администрации, либо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5.4.6.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w:t>
      </w:r>
      <w:r>
        <w:lastRenderedPageBreak/>
        <w:t>незамедлительно направляет имеющиеся материалы в правоохранительные органы.</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5.4.6. Местная администрация отказывает в принятии на рассмотрение или удовлетворении жалобы в следующих случаях:</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наличие вступившего в законную силу решения суда, арбитражного суда по жалобе о том же предмете и по тем же основаниям;</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подача жалобы лицом, полномочия которого не подтверждены в порядке, установленном законодательством Российской Федерации;</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наличие решения по жалобе, принятого ранее в отношении того же заявителя и по тому же предмету жалобы.</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textAlignment w:val="baseline"/>
        <w:rPr>
          <w:bCs/>
          <w:spacing w:val="2"/>
        </w:rPr>
      </w:pP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textAlignment w:val="baseline"/>
        <w:rPr>
          <w:b/>
          <w:spacing w:val="2"/>
        </w:rPr>
      </w:pPr>
      <w:r>
        <w:rPr>
          <w:b/>
          <w:bCs/>
          <w:spacing w:val="2"/>
        </w:rPr>
        <w:t>5.5. Срок рассмотрения жалобы</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textAlignment w:val="baseline"/>
        <w:rPr>
          <w:spacing w:val="2"/>
        </w:rPr>
      </w:pP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pacing w:val="2"/>
        </w:rPr>
        <w:t>5.5.1.</w:t>
      </w:r>
      <w:r>
        <w:t xml:space="preserve"> Жалоба, поступившая в Местную администрацию, подлежит регистрации не позднее следующего рабочего дня со дня ее поступления. Жалоба подлежит рассмотрению в течение 15 рабочих дней со дня ее регистрации.</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5.5.2. В случае обжалования отказа Местной администрации,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pacing w:val="2"/>
        </w:rPr>
      </w:pPr>
      <w:r>
        <w:rPr>
          <w:b/>
          <w:bCs/>
          <w:spacing w:val="2"/>
        </w:rPr>
        <w:t>5.6. Перечень оснований для приостановления рассмотрения жалобы</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pacing w:val="2"/>
        </w:rPr>
      </w:pPr>
      <w:r>
        <w:rPr>
          <w:spacing w:val="2"/>
        </w:rPr>
        <w:t>Оснований для приостановления рассмотрения жалобы</w:t>
      </w:r>
      <w:r>
        <w:rPr>
          <w:spacing w:val="2"/>
        </w:rPr>
        <w:br/>
        <w:t>не предусмотрено.</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pacing w:val="2"/>
        </w:rPr>
      </w:pPr>
      <w:r>
        <w:rPr>
          <w:b/>
          <w:bCs/>
          <w:spacing w:val="2"/>
        </w:rPr>
        <w:t>5.7. Результат рассмотрения жалобы</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5.7.1. По результатам рассмотрения жалобы Местная администрация принимает одно из следующих постановлений:</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bCs/>
        </w:rPr>
      </w:pPr>
      <w:r>
        <w:t>- об удовлетворении жалобы, в том числе в форме отмены принятого постановления, исправления допущенных Местной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города Севастополя, муниципальными правовыми актами, а также в иных формах, не позднее 5 рабочих дней со дня принятия решения, если иное не установлено законодательством Российской Федерации.</w:t>
      </w:r>
      <w:r>
        <w:rPr>
          <w:rFonts w:eastAsia="Calibri"/>
          <w:bCs/>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об отказе в удовлетворении жалобы.</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eastAsia="Calibri"/>
        </w:rPr>
      </w:pPr>
      <w:r>
        <w:rPr>
          <w:rFonts w:eastAsia="Calibri"/>
        </w:rPr>
        <w:lastRenderedPageBreak/>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eastAsia="Calibri"/>
        </w:rPr>
      </w:pPr>
      <w:r>
        <w:rPr>
          <w:rFonts w:eastAsia="Calibri"/>
        </w:rPr>
        <w:t>5.7.3.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5.7.4. Местная администрация оставляет жалобу без ответа в следующих случаях:</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наличие в жалобе нецензурных либо оскорбительных выражений, угроз жизни, здоровью и имуществу должностного лица, а также членов его семьи;</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eastAsia="Calibri"/>
        </w:rPr>
      </w:pPr>
      <w:r>
        <w:t>- отсутствие возможности прочитать часть текста жалобы, фамилию, имя, отчество (при наличии) и (или) почтовый адрес заявителя, указанные в жалобе</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textAlignment w:val="baseline"/>
        <w:rPr>
          <w:b/>
          <w:spacing w:val="2"/>
        </w:rPr>
      </w:pPr>
      <w:r>
        <w:rPr>
          <w:b/>
          <w:bCs/>
          <w:spacing w:val="2"/>
        </w:rPr>
        <w:t>5.8. Порядок информирования заявителя о результатах рассмотрения жалобы</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textAlignment w:val="baseline"/>
        <w:rPr>
          <w:spacing w:val="2"/>
        </w:rPr>
      </w:pP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5.8.1. Ответ по результатам рассмотрения жалобы направляется заявителю не позднее дня, следующего за днем принятия решения, в письменной форме.</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5.8.2. В ответе по результатам жалобы указываются: </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наименование Местной администрации, рассмотревшей жалобу, должность, фамилия, имя, отчество (при наличии) Главы Местной администрации, приявшего решение по жалобе;</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номер, дата, место принятия постановления, включая сведения о должностном лице Местной администрации, решение или действие (бездействие) которого обжалуется;</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фамилия, имя, отчество (при наличии) или наименование заявителя;</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основания для принятия решения по жалобе;</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сведения о порядке обжалования принятого по жалобе решения.</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5.8.3. Ответ по результатам рассмотрения жалобы подписывается Главой Местной администрации.</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pacing w:val="2"/>
        </w:rPr>
      </w:pPr>
      <w:r>
        <w:rPr>
          <w:b/>
          <w:bCs/>
          <w:spacing w:val="2"/>
        </w:rPr>
        <w:t>5.9. Порядок обжалования решения по жалобе</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pacing w:val="2"/>
        </w:rPr>
      </w:pPr>
      <w:r>
        <w:rPr>
          <w:spacing w:val="2"/>
        </w:rPr>
        <w:t>Обжалование решения по жалобе осуществляется в судебном порядке в соответствии с законодательством Российской Федерации.</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textAlignment w:val="baseline"/>
        <w:rPr>
          <w:b/>
          <w:spacing w:val="2"/>
        </w:rPr>
      </w:pPr>
      <w:r>
        <w:rPr>
          <w:b/>
          <w:bCs/>
          <w:spacing w:val="2"/>
        </w:rPr>
        <w:t>5.10. Права заявителя на получение информации и документов, необходимых для обоснования и рассмотрения жалобы</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textAlignment w:val="baseline"/>
        <w:rPr>
          <w:b/>
          <w:spacing w:val="2"/>
        </w:rPr>
      </w:pP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jc w:val="both"/>
        <w:textAlignment w:val="baseline"/>
        <w:rPr>
          <w:spacing w:val="2"/>
        </w:rPr>
      </w:pPr>
      <w:r>
        <w:rPr>
          <w:spacing w:val="2"/>
        </w:rPr>
        <w:t xml:space="preserve">Заявитель имеет право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содержатся сведения, составляющие государственную или иную охраняемую федеральным законом тайну. Такие документы и материалы </w:t>
      </w:r>
      <w:r>
        <w:rPr>
          <w:spacing w:val="2"/>
        </w:rPr>
        <w:lastRenderedPageBreak/>
        <w:t>предоставляются заявителю по его письменному запросу в течение 5 дней с момента регистрации такого запроса в Местной администрации.</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textAlignment w:val="baseline"/>
        <w:rPr>
          <w:spacing w:val="2"/>
        </w:rPr>
      </w:pP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textAlignment w:val="baseline"/>
        <w:rPr>
          <w:b/>
          <w:spacing w:val="2"/>
        </w:rPr>
      </w:pPr>
      <w:r>
        <w:rPr>
          <w:b/>
          <w:bCs/>
          <w:spacing w:val="2"/>
        </w:rPr>
        <w:t>5.11. Способы информирования заявителей о порядке подачи</w:t>
      </w:r>
      <w:r>
        <w:rPr>
          <w:b/>
          <w:bCs/>
          <w:spacing w:val="2"/>
        </w:rPr>
        <w:br/>
        <w:t>и рассмотрения жалобы</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textAlignment w:val="baseline"/>
        <w:rPr>
          <w:b/>
          <w:spacing w:val="2"/>
        </w:rPr>
      </w:pPr>
    </w:p>
    <w:p w:rsidR="00676EF8" w:rsidRDefault="00676EF8" w:rsidP="00676EF8">
      <w:pPr>
        <w:shd w:val="clear" w:color="auto" w:fill="FFFFFF"/>
        <w:tabs>
          <w:tab w:val="left" w:pos="0"/>
        </w:tabs>
        <w:ind w:firstLineChars="197" w:firstLine="556"/>
        <w:jc w:val="both"/>
      </w:pPr>
      <w:r>
        <w:rPr>
          <w:spacing w:val="2"/>
        </w:rPr>
        <w:t>Информацию о порядке подачи и рассмотрения жалобы заявитель может получить на информационных стендах в месте предоставления муниципальной услуги, на официальном сайте Местной администрации.</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outlineLvl w:val="0"/>
        <w:rPr>
          <w:color w:val="222222"/>
          <w:spacing w:val="4"/>
          <w:shd w:val="clear" w:color="auto" w:fill="FFFFFF"/>
        </w:rPr>
      </w:pPr>
    </w:p>
    <w:tbl>
      <w:tblPr>
        <w:tblW w:w="0" w:type="dxa"/>
        <w:tblInd w:w="2" w:type="dxa"/>
        <w:tblLayout w:type="fixed"/>
        <w:tblLook w:val="04A0" w:firstRow="1" w:lastRow="0" w:firstColumn="1" w:lastColumn="0" w:noHBand="0" w:noVBand="1"/>
      </w:tblPr>
      <w:tblGrid>
        <w:gridCol w:w="4823"/>
        <w:gridCol w:w="4823"/>
      </w:tblGrid>
      <w:tr w:rsidR="00676EF8" w:rsidTr="00676EF8">
        <w:trPr>
          <w:trHeight w:val="282"/>
        </w:trPr>
        <w:tc>
          <w:tcPr>
            <w:tcW w:w="4823" w:type="dxa"/>
            <w:hideMark/>
          </w:tcPr>
          <w:p w:rsidR="00676EF8" w:rsidRDefault="00676EF8">
            <w:pPr>
              <w:textAlignment w:val="baseline"/>
              <w:outlineLvl w:val="0"/>
              <w:rPr>
                <w:b/>
                <w:bCs/>
                <w:i/>
                <w:iCs/>
                <w:color w:val="222222"/>
                <w:spacing w:val="4"/>
                <w:shd w:val="clear" w:color="auto" w:fill="FFFFFF"/>
              </w:rPr>
            </w:pPr>
            <w:r>
              <w:rPr>
                <w:b/>
                <w:bCs/>
                <w:i/>
                <w:iCs/>
                <w:color w:val="222222"/>
                <w:spacing w:val="4"/>
                <w:shd w:val="clear" w:color="auto" w:fill="FFFFFF"/>
              </w:rPr>
              <w:t>Глава ВМО Балаклавский МО</w:t>
            </w:r>
          </w:p>
        </w:tc>
        <w:tc>
          <w:tcPr>
            <w:tcW w:w="4823" w:type="dxa"/>
            <w:hideMark/>
          </w:tcPr>
          <w:p w:rsidR="00676EF8" w:rsidRDefault="00676EF8">
            <w:pPr>
              <w:shd w:val="clear" w:color="auto" w:fill="FFFFFF"/>
              <w:jc w:val="right"/>
              <w:textAlignment w:val="baseline"/>
              <w:outlineLvl w:val="0"/>
              <w:rPr>
                <w:b/>
                <w:bCs/>
                <w:i/>
                <w:iCs/>
                <w:color w:val="222222"/>
                <w:spacing w:val="4"/>
                <w:shd w:val="clear" w:color="auto" w:fill="FFFFFF"/>
              </w:rPr>
            </w:pPr>
            <w:r>
              <w:rPr>
                <w:b/>
                <w:bCs/>
                <w:i/>
                <w:iCs/>
              </w:rPr>
              <w:t xml:space="preserve">Е.А. </w:t>
            </w:r>
            <w:proofErr w:type="spellStart"/>
            <w:r>
              <w:rPr>
                <w:b/>
                <w:bCs/>
                <w:i/>
                <w:iCs/>
              </w:rPr>
              <w:t>Бабошкин</w:t>
            </w:r>
            <w:proofErr w:type="spellEnd"/>
          </w:p>
        </w:tc>
      </w:tr>
    </w:tbl>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Приложение № 1</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both"/>
      </w:pPr>
      <w:r>
        <w:t xml:space="preserve">к Административному регламенту местной администрации ВМО Балаклавский МО по предоставлению муниципальной услуги по выдаче разрешения на вступление в брак лицам, достигшим возраста 16 лет </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Порядок предоставления муниципальной услуги по выдаче разрешения</w:t>
      </w:r>
    </w:p>
    <w:p w:rsidR="00676EF8" w:rsidRDefault="00676EF8" w:rsidP="00676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на вступление в брак лицам, достигшим возраста 16 лет</w:t>
      </w:r>
    </w:p>
    <w:tbl>
      <w:tblPr>
        <w:tblW w:w="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
        <w:gridCol w:w="7071"/>
        <w:gridCol w:w="2066"/>
      </w:tblGrid>
      <w:tr w:rsidR="00676EF8" w:rsidTr="00676EF8">
        <w:tc>
          <w:tcPr>
            <w:tcW w:w="737" w:type="dxa"/>
            <w:tcBorders>
              <w:top w:val="single" w:sz="4" w:space="0" w:color="000000"/>
              <w:left w:val="single" w:sz="4" w:space="0" w:color="000000"/>
              <w:bottom w:val="single" w:sz="4" w:space="0" w:color="000000"/>
              <w:right w:val="single" w:sz="4" w:space="0" w:color="000000"/>
            </w:tcBorders>
            <w:hideMark/>
          </w:tcPr>
          <w:p w:rsidR="00676EF8" w:rsidRDefault="00676EF8">
            <w:pPr>
              <w:autoSpaceDE w:val="0"/>
              <w:autoSpaceDN w:val="0"/>
              <w:adjustRightInd w:val="0"/>
              <w:jc w:val="center"/>
            </w:pPr>
            <w:r>
              <w:t>№</w:t>
            </w:r>
            <w:r>
              <w:rPr>
                <w:lang w:val="en-US"/>
              </w:rPr>
              <w:t xml:space="preserve"> </w:t>
            </w:r>
            <w:r>
              <w:t>п/п</w:t>
            </w:r>
          </w:p>
        </w:tc>
        <w:tc>
          <w:tcPr>
            <w:tcW w:w="7071" w:type="dxa"/>
            <w:tcBorders>
              <w:top w:val="single" w:sz="4" w:space="0" w:color="000000"/>
              <w:left w:val="single" w:sz="4" w:space="0" w:color="000000"/>
              <w:bottom w:val="single" w:sz="4" w:space="0" w:color="000000"/>
              <w:right w:val="single" w:sz="4" w:space="0" w:color="000000"/>
            </w:tcBorders>
            <w:hideMark/>
          </w:tcPr>
          <w:p w:rsidR="00676EF8" w:rsidRDefault="00676EF8">
            <w:pPr>
              <w:autoSpaceDE w:val="0"/>
              <w:autoSpaceDN w:val="0"/>
              <w:adjustRightInd w:val="0"/>
              <w:jc w:val="center"/>
            </w:pPr>
            <w:r>
              <w:t>Наименование действия</w:t>
            </w:r>
          </w:p>
        </w:tc>
        <w:tc>
          <w:tcPr>
            <w:tcW w:w="2066" w:type="dxa"/>
            <w:tcBorders>
              <w:top w:val="single" w:sz="4" w:space="0" w:color="000000"/>
              <w:left w:val="single" w:sz="4" w:space="0" w:color="000000"/>
              <w:bottom w:val="single" w:sz="4" w:space="0" w:color="000000"/>
              <w:right w:val="single" w:sz="4" w:space="0" w:color="000000"/>
            </w:tcBorders>
            <w:hideMark/>
          </w:tcPr>
          <w:p w:rsidR="00676EF8" w:rsidRDefault="00676EF8">
            <w:pPr>
              <w:autoSpaceDE w:val="0"/>
              <w:autoSpaceDN w:val="0"/>
              <w:adjustRightInd w:val="0"/>
              <w:jc w:val="center"/>
            </w:pPr>
            <w:r>
              <w:t>Сроки</w:t>
            </w:r>
          </w:p>
        </w:tc>
      </w:tr>
      <w:tr w:rsidR="00676EF8" w:rsidTr="00676EF8">
        <w:tc>
          <w:tcPr>
            <w:tcW w:w="737" w:type="dxa"/>
            <w:tcBorders>
              <w:top w:val="single" w:sz="4" w:space="0" w:color="000000"/>
              <w:left w:val="single" w:sz="4" w:space="0" w:color="000000"/>
              <w:bottom w:val="single" w:sz="4" w:space="0" w:color="000000"/>
              <w:right w:val="single" w:sz="4" w:space="0" w:color="000000"/>
            </w:tcBorders>
            <w:hideMark/>
          </w:tcPr>
          <w:p w:rsidR="00676EF8" w:rsidRDefault="00676EF8">
            <w:pPr>
              <w:autoSpaceDE w:val="0"/>
              <w:autoSpaceDN w:val="0"/>
              <w:adjustRightInd w:val="0"/>
              <w:jc w:val="center"/>
            </w:pPr>
            <w:r>
              <w:t>1.</w:t>
            </w:r>
          </w:p>
        </w:tc>
        <w:tc>
          <w:tcPr>
            <w:tcW w:w="7071" w:type="dxa"/>
            <w:tcBorders>
              <w:top w:val="single" w:sz="4" w:space="0" w:color="000000"/>
              <w:left w:val="single" w:sz="4" w:space="0" w:color="000000"/>
              <w:bottom w:val="single" w:sz="4" w:space="0" w:color="000000"/>
              <w:right w:val="single" w:sz="4" w:space="0" w:color="000000"/>
            </w:tcBorders>
            <w:hideMark/>
          </w:tcPr>
          <w:p w:rsidR="00676EF8" w:rsidRDefault="00676EF8">
            <w:pPr>
              <w:autoSpaceDE w:val="0"/>
              <w:autoSpaceDN w:val="0"/>
              <w:adjustRightInd w:val="0"/>
            </w:pPr>
            <w:r>
              <w:t>Направление заявителем заявления и комплекта документов в адрес:</w:t>
            </w:r>
          </w:p>
          <w:p w:rsidR="00676EF8" w:rsidRDefault="00676EF8">
            <w:pPr>
              <w:autoSpaceDE w:val="0"/>
              <w:autoSpaceDN w:val="0"/>
              <w:adjustRightInd w:val="0"/>
            </w:pPr>
            <w:r>
              <w:t>- почтовым отправлением в Местную администрацию</w:t>
            </w:r>
          </w:p>
          <w:p w:rsidR="00676EF8" w:rsidRDefault="00676EF8">
            <w:pPr>
              <w:autoSpaceDE w:val="0"/>
              <w:autoSpaceDN w:val="0"/>
              <w:adjustRightInd w:val="0"/>
            </w:pPr>
            <w:r>
              <w:t>- лично в Местную администрацию</w:t>
            </w:r>
          </w:p>
          <w:p w:rsidR="00676EF8" w:rsidRDefault="00676EF8">
            <w:pPr>
              <w:autoSpaceDE w:val="0"/>
              <w:autoSpaceDN w:val="0"/>
              <w:adjustRightInd w:val="0"/>
            </w:pPr>
            <w:r>
              <w:t>- лично в МФЦ</w:t>
            </w:r>
          </w:p>
          <w:p w:rsidR="00676EF8" w:rsidRDefault="00676EF8">
            <w:pPr>
              <w:autoSpaceDE w:val="0"/>
              <w:autoSpaceDN w:val="0"/>
              <w:adjustRightInd w:val="0"/>
            </w:pPr>
            <w:r>
              <w:t>- через РПГУ</w:t>
            </w:r>
          </w:p>
        </w:tc>
        <w:tc>
          <w:tcPr>
            <w:tcW w:w="2066" w:type="dxa"/>
            <w:tcBorders>
              <w:top w:val="single" w:sz="4" w:space="0" w:color="000000"/>
              <w:left w:val="single" w:sz="4" w:space="0" w:color="000000"/>
              <w:bottom w:val="single" w:sz="4" w:space="0" w:color="000000"/>
              <w:right w:val="single" w:sz="4" w:space="0" w:color="000000"/>
            </w:tcBorders>
            <w:vAlign w:val="center"/>
            <w:hideMark/>
          </w:tcPr>
          <w:p w:rsidR="00676EF8" w:rsidRDefault="00676EF8">
            <w:pPr>
              <w:autoSpaceDE w:val="0"/>
              <w:autoSpaceDN w:val="0"/>
              <w:adjustRightInd w:val="0"/>
              <w:jc w:val="center"/>
            </w:pPr>
            <w:r>
              <w:t>-</w:t>
            </w:r>
          </w:p>
        </w:tc>
      </w:tr>
      <w:tr w:rsidR="00676EF8" w:rsidTr="00676EF8">
        <w:tc>
          <w:tcPr>
            <w:tcW w:w="737" w:type="dxa"/>
            <w:tcBorders>
              <w:top w:val="single" w:sz="4" w:space="0" w:color="000000"/>
              <w:left w:val="single" w:sz="4" w:space="0" w:color="000000"/>
              <w:bottom w:val="single" w:sz="4" w:space="0" w:color="000000"/>
              <w:right w:val="single" w:sz="4" w:space="0" w:color="000000"/>
            </w:tcBorders>
            <w:hideMark/>
          </w:tcPr>
          <w:p w:rsidR="00676EF8" w:rsidRDefault="00676EF8">
            <w:pPr>
              <w:autoSpaceDE w:val="0"/>
              <w:autoSpaceDN w:val="0"/>
              <w:adjustRightInd w:val="0"/>
              <w:jc w:val="center"/>
            </w:pPr>
            <w:r>
              <w:t>2.</w:t>
            </w:r>
          </w:p>
        </w:tc>
        <w:tc>
          <w:tcPr>
            <w:tcW w:w="7071" w:type="dxa"/>
            <w:tcBorders>
              <w:top w:val="single" w:sz="4" w:space="0" w:color="000000"/>
              <w:left w:val="single" w:sz="4" w:space="0" w:color="000000"/>
              <w:bottom w:val="single" w:sz="4" w:space="0" w:color="000000"/>
              <w:right w:val="single" w:sz="4" w:space="0" w:color="000000"/>
            </w:tcBorders>
          </w:tcPr>
          <w:p w:rsidR="00676EF8" w:rsidRDefault="00676EF8">
            <w:pPr>
              <w:autoSpaceDE w:val="0"/>
              <w:autoSpaceDN w:val="0"/>
              <w:adjustRightInd w:val="0"/>
            </w:pPr>
            <w:r>
              <w:t>Прием и регистрация заявления и документов</w:t>
            </w:r>
          </w:p>
          <w:p w:rsidR="00676EF8" w:rsidRDefault="00676EF8">
            <w:pPr>
              <w:autoSpaceDE w:val="0"/>
              <w:autoSpaceDN w:val="0"/>
              <w:adjustRightInd w:val="0"/>
            </w:pPr>
          </w:p>
        </w:tc>
        <w:tc>
          <w:tcPr>
            <w:tcW w:w="2066" w:type="dxa"/>
            <w:tcBorders>
              <w:top w:val="single" w:sz="4" w:space="0" w:color="000000"/>
              <w:left w:val="single" w:sz="4" w:space="0" w:color="000000"/>
              <w:bottom w:val="single" w:sz="4" w:space="0" w:color="000000"/>
              <w:right w:val="single" w:sz="4" w:space="0" w:color="000000"/>
            </w:tcBorders>
            <w:vAlign w:val="center"/>
            <w:hideMark/>
          </w:tcPr>
          <w:p w:rsidR="00676EF8" w:rsidRDefault="00676EF8">
            <w:pPr>
              <w:autoSpaceDE w:val="0"/>
              <w:autoSpaceDN w:val="0"/>
              <w:adjustRightInd w:val="0"/>
              <w:jc w:val="center"/>
            </w:pPr>
            <w:r>
              <w:t>3 рабочих дня</w:t>
            </w:r>
          </w:p>
        </w:tc>
      </w:tr>
      <w:tr w:rsidR="00676EF8" w:rsidTr="00676EF8">
        <w:tc>
          <w:tcPr>
            <w:tcW w:w="737" w:type="dxa"/>
            <w:tcBorders>
              <w:top w:val="single" w:sz="4" w:space="0" w:color="000000"/>
              <w:left w:val="single" w:sz="4" w:space="0" w:color="000000"/>
              <w:bottom w:val="single" w:sz="4" w:space="0" w:color="000000"/>
              <w:right w:val="single" w:sz="4" w:space="0" w:color="000000"/>
            </w:tcBorders>
            <w:hideMark/>
          </w:tcPr>
          <w:p w:rsidR="00676EF8" w:rsidRDefault="00676EF8">
            <w:pPr>
              <w:autoSpaceDE w:val="0"/>
              <w:autoSpaceDN w:val="0"/>
              <w:adjustRightInd w:val="0"/>
              <w:jc w:val="center"/>
            </w:pPr>
            <w:r>
              <w:t>3.</w:t>
            </w:r>
          </w:p>
        </w:tc>
        <w:tc>
          <w:tcPr>
            <w:tcW w:w="7071" w:type="dxa"/>
            <w:tcBorders>
              <w:top w:val="single" w:sz="4" w:space="0" w:color="000000"/>
              <w:left w:val="single" w:sz="4" w:space="0" w:color="000000"/>
              <w:bottom w:val="single" w:sz="4" w:space="0" w:color="000000"/>
              <w:right w:val="single" w:sz="4" w:space="0" w:color="000000"/>
            </w:tcBorders>
            <w:hideMark/>
          </w:tcPr>
          <w:p w:rsidR="00676EF8" w:rsidRDefault="00676EF8">
            <w:pPr>
              <w:autoSpaceDE w:val="0"/>
              <w:autoSpaceDN w:val="0"/>
              <w:adjustRightInd w:val="0"/>
            </w:pPr>
            <w:r>
              <w:t>Подготовка и направление документов для рассмотрения Комиссией</w:t>
            </w:r>
          </w:p>
        </w:tc>
        <w:tc>
          <w:tcPr>
            <w:tcW w:w="2066" w:type="dxa"/>
            <w:tcBorders>
              <w:top w:val="single" w:sz="4" w:space="0" w:color="000000"/>
              <w:left w:val="single" w:sz="4" w:space="0" w:color="000000"/>
              <w:bottom w:val="single" w:sz="4" w:space="0" w:color="000000"/>
              <w:right w:val="single" w:sz="4" w:space="0" w:color="000000"/>
            </w:tcBorders>
            <w:vAlign w:val="center"/>
            <w:hideMark/>
          </w:tcPr>
          <w:p w:rsidR="00676EF8" w:rsidRDefault="00676EF8">
            <w:pPr>
              <w:autoSpaceDE w:val="0"/>
              <w:autoSpaceDN w:val="0"/>
              <w:adjustRightInd w:val="0"/>
              <w:jc w:val="center"/>
            </w:pPr>
            <w:r>
              <w:t>1-7 рабочих дней</w:t>
            </w:r>
          </w:p>
        </w:tc>
      </w:tr>
      <w:tr w:rsidR="00676EF8" w:rsidTr="00676EF8">
        <w:tc>
          <w:tcPr>
            <w:tcW w:w="737" w:type="dxa"/>
            <w:tcBorders>
              <w:top w:val="single" w:sz="4" w:space="0" w:color="000000"/>
              <w:left w:val="single" w:sz="4" w:space="0" w:color="000000"/>
              <w:bottom w:val="single" w:sz="4" w:space="0" w:color="000000"/>
              <w:right w:val="single" w:sz="4" w:space="0" w:color="000000"/>
            </w:tcBorders>
            <w:hideMark/>
          </w:tcPr>
          <w:p w:rsidR="00676EF8" w:rsidRDefault="00676EF8">
            <w:pPr>
              <w:autoSpaceDE w:val="0"/>
              <w:autoSpaceDN w:val="0"/>
              <w:adjustRightInd w:val="0"/>
              <w:jc w:val="center"/>
            </w:pPr>
            <w:r>
              <w:t>4.</w:t>
            </w:r>
          </w:p>
        </w:tc>
        <w:tc>
          <w:tcPr>
            <w:tcW w:w="7071" w:type="dxa"/>
            <w:tcBorders>
              <w:top w:val="single" w:sz="4" w:space="0" w:color="000000"/>
              <w:left w:val="single" w:sz="4" w:space="0" w:color="000000"/>
              <w:bottom w:val="single" w:sz="4" w:space="0" w:color="000000"/>
              <w:right w:val="single" w:sz="4" w:space="0" w:color="000000"/>
            </w:tcBorders>
            <w:hideMark/>
          </w:tcPr>
          <w:p w:rsidR="00676EF8" w:rsidRDefault="00676EF8">
            <w:pPr>
              <w:autoSpaceDE w:val="0"/>
              <w:autoSpaceDN w:val="0"/>
              <w:adjustRightInd w:val="0"/>
            </w:pPr>
            <w:r>
              <w:t>Принятие решения Комиссией о выдаче разрешения на вступление в брак лицам, достигшим возраста 16 лет. Вызов заявителя в Местную администрацию</w:t>
            </w:r>
          </w:p>
        </w:tc>
        <w:tc>
          <w:tcPr>
            <w:tcW w:w="2066" w:type="dxa"/>
            <w:tcBorders>
              <w:top w:val="single" w:sz="4" w:space="0" w:color="000000"/>
              <w:left w:val="single" w:sz="4" w:space="0" w:color="000000"/>
              <w:bottom w:val="single" w:sz="4" w:space="0" w:color="000000"/>
              <w:right w:val="single" w:sz="4" w:space="0" w:color="000000"/>
            </w:tcBorders>
            <w:vAlign w:val="center"/>
            <w:hideMark/>
          </w:tcPr>
          <w:p w:rsidR="00676EF8" w:rsidRDefault="00676EF8">
            <w:pPr>
              <w:autoSpaceDE w:val="0"/>
              <w:autoSpaceDN w:val="0"/>
              <w:adjustRightInd w:val="0"/>
              <w:jc w:val="center"/>
            </w:pPr>
            <w:r>
              <w:t>10 рабочих дней</w:t>
            </w:r>
          </w:p>
        </w:tc>
      </w:tr>
      <w:tr w:rsidR="00676EF8" w:rsidTr="00676EF8">
        <w:tc>
          <w:tcPr>
            <w:tcW w:w="737" w:type="dxa"/>
            <w:tcBorders>
              <w:top w:val="single" w:sz="4" w:space="0" w:color="000000"/>
              <w:left w:val="single" w:sz="4" w:space="0" w:color="000000"/>
              <w:bottom w:val="single" w:sz="4" w:space="0" w:color="000000"/>
              <w:right w:val="single" w:sz="4" w:space="0" w:color="000000"/>
            </w:tcBorders>
            <w:hideMark/>
          </w:tcPr>
          <w:p w:rsidR="00676EF8" w:rsidRDefault="00676EF8">
            <w:pPr>
              <w:autoSpaceDE w:val="0"/>
              <w:autoSpaceDN w:val="0"/>
              <w:adjustRightInd w:val="0"/>
              <w:jc w:val="center"/>
            </w:pPr>
            <w:r>
              <w:t>5.</w:t>
            </w:r>
          </w:p>
        </w:tc>
        <w:tc>
          <w:tcPr>
            <w:tcW w:w="7071" w:type="dxa"/>
            <w:tcBorders>
              <w:top w:val="single" w:sz="4" w:space="0" w:color="000000"/>
              <w:left w:val="single" w:sz="4" w:space="0" w:color="000000"/>
              <w:bottom w:val="single" w:sz="4" w:space="0" w:color="000000"/>
              <w:right w:val="single" w:sz="4" w:space="0" w:color="000000"/>
            </w:tcBorders>
            <w:hideMark/>
          </w:tcPr>
          <w:p w:rsidR="00676EF8" w:rsidRDefault="00676EF8">
            <w:pPr>
              <w:autoSpaceDE w:val="0"/>
              <w:autoSpaceDN w:val="0"/>
              <w:adjustRightInd w:val="0"/>
            </w:pPr>
            <w:r>
              <w:t>Подготовка постановления Местной администрации о предоставлении муниципальной услуги, информирование заявителя о результате предоставления муниципальной услуги</w:t>
            </w:r>
          </w:p>
        </w:tc>
        <w:tc>
          <w:tcPr>
            <w:tcW w:w="2066" w:type="dxa"/>
            <w:tcBorders>
              <w:top w:val="single" w:sz="4" w:space="0" w:color="000000"/>
              <w:left w:val="single" w:sz="4" w:space="0" w:color="000000"/>
              <w:bottom w:val="single" w:sz="4" w:space="0" w:color="000000"/>
              <w:right w:val="single" w:sz="4" w:space="0" w:color="000000"/>
            </w:tcBorders>
            <w:vAlign w:val="center"/>
            <w:hideMark/>
          </w:tcPr>
          <w:p w:rsidR="00676EF8" w:rsidRDefault="00676EF8">
            <w:pPr>
              <w:autoSpaceDE w:val="0"/>
              <w:autoSpaceDN w:val="0"/>
              <w:adjustRightInd w:val="0"/>
              <w:jc w:val="center"/>
            </w:pPr>
            <w:r>
              <w:t>6 рабочих дней</w:t>
            </w:r>
          </w:p>
        </w:tc>
      </w:tr>
      <w:tr w:rsidR="00676EF8" w:rsidTr="00676EF8">
        <w:tc>
          <w:tcPr>
            <w:tcW w:w="737" w:type="dxa"/>
            <w:tcBorders>
              <w:top w:val="single" w:sz="4" w:space="0" w:color="000000"/>
              <w:left w:val="single" w:sz="4" w:space="0" w:color="000000"/>
              <w:bottom w:val="single" w:sz="4" w:space="0" w:color="000000"/>
              <w:right w:val="single" w:sz="4" w:space="0" w:color="000000"/>
            </w:tcBorders>
            <w:hideMark/>
          </w:tcPr>
          <w:p w:rsidR="00676EF8" w:rsidRDefault="00676EF8">
            <w:pPr>
              <w:autoSpaceDE w:val="0"/>
              <w:autoSpaceDN w:val="0"/>
              <w:adjustRightInd w:val="0"/>
              <w:jc w:val="center"/>
            </w:pPr>
            <w:r>
              <w:t>6</w:t>
            </w:r>
          </w:p>
        </w:tc>
        <w:tc>
          <w:tcPr>
            <w:tcW w:w="7071" w:type="dxa"/>
            <w:tcBorders>
              <w:top w:val="single" w:sz="4" w:space="0" w:color="000000"/>
              <w:left w:val="single" w:sz="4" w:space="0" w:color="000000"/>
              <w:bottom w:val="single" w:sz="4" w:space="0" w:color="000000"/>
              <w:right w:val="single" w:sz="4" w:space="0" w:color="000000"/>
            </w:tcBorders>
            <w:hideMark/>
          </w:tcPr>
          <w:p w:rsidR="00676EF8" w:rsidRDefault="00676EF8">
            <w:pPr>
              <w:autoSpaceDE w:val="0"/>
              <w:autoSpaceDN w:val="0"/>
              <w:adjustRightInd w:val="0"/>
            </w:pPr>
            <w:r>
              <w:t>Направление заявителю ответа о предоставлении (либо отказе в предоставлении) муниципальной услуги</w:t>
            </w:r>
          </w:p>
        </w:tc>
        <w:tc>
          <w:tcPr>
            <w:tcW w:w="2066" w:type="dxa"/>
            <w:tcBorders>
              <w:top w:val="single" w:sz="4" w:space="0" w:color="000000"/>
              <w:left w:val="single" w:sz="4" w:space="0" w:color="000000"/>
              <w:bottom w:val="single" w:sz="4" w:space="0" w:color="000000"/>
              <w:right w:val="single" w:sz="4" w:space="0" w:color="000000"/>
            </w:tcBorders>
            <w:vAlign w:val="center"/>
            <w:hideMark/>
          </w:tcPr>
          <w:p w:rsidR="00676EF8" w:rsidRDefault="00676EF8">
            <w:pPr>
              <w:autoSpaceDE w:val="0"/>
              <w:autoSpaceDN w:val="0"/>
              <w:adjustRightInd w:val="0"/>
              <w:jc w:val="center"/>
            </w:pPr>
            <w:r>
              <w:t>4 рабочих дня</w:t>
            </w:r>
          </w:p>
        </w:tc>
      </w:tr>
    </w:tbl>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rPr>
      </w:pPr>
    </w:p>
    <w:p w:rsidR="00676EF8" w:rsidRDefault="00676EF8" w:rsidP="00676EF8">
      <w:pPr>
        <w:pStyle w:val="a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b/>
          <w:bCs/>
          <w:i/>
          <w:iCs/>
          <w:color w:val="auto"/>
          <w:lang w:eastAsia="zh-CN"/>
        </w:rPr>
      </w:pPr>
      <w:r>
        <w:rPr>
          <w:b/>
          <w:bCs/>
          <w:i/>
          <w:iCs/>
          <w:color w:val="auto"/>
          <w:lang w:eastAsia="zh-CN"/>
        </w:rPr>
        <w:t>Глава ВМО Балаклавский МО</w:t>
      </w:r>
      <w:r>
        <w:rPr>
          <w:b/>
          <w:bCs/>
          <w:i/>
          <w:iCs/>
          <w:lang w:eastAsia="zh-CN"/>
        </w:rPr>
        <w:tab/>
      </w:r>
      <w:r>
        <w:rPr>
          <w:b/>
          <w:bCs/>
          <w:i/>
          <w:iCs/>
          <w:lang w:eastAsia="zh-CN"/>
        </w:rPr>
        <w:tab/>
      </w:r>
      <w:r>
        <w:rPr>
          <w:b/>
          <w:bCs/>
          <w:i/>
          <w:iCs/>
          <w:lang w:eastAsia="zh-CN"/>
        </w:rPr>
        <w:tab/>
      </w:r>
      <w:r>
        <w:rPr>
          <w:b/>
          <w:bCs/>
          <w:i/>
          <w:iCs/>
          <w:lang w:eastAsia="zh-CN"/>
        </w:rPr>
        <w:tab/>
      </w:r>
      <w:r>
        <w:rPr>
          <w:b/>
          <w:bCs/>
          <w:i/>
          <w:iCs/>
          <w:lang w:eastAsia="zh-CN"/>
        </w:rPr>
        <w:t xml:space="preserve">Е.А. </w:t>
      </w:r>
      <w:proofErr w:type="spellStart"/>
      <w:r>
        <w:rPr>
          <w:b/>
          <w:bCs/>
          <w:i/>
          <w:iCs/>
          <w:lang w:eastAsia="zh-CN"/>
        </w:rPr>
        <w:t>Бабошкин</w:t>
      </w:r>
      <w:proofErr w:type="spellEnd"/>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rPr>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rPr>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rPr>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rPr>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rPr>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rPr>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rPr>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rPr>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yellow"/>
        </w:rPr>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lastRenderedPageBreak/>
        <w:t>Приложение № 2</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both"/>
      </w:pPr>
      <w:r>
        <w:t xml:space="preserve">к Административному регламенту местной администрации ВМО Балаклавский МО по предоставлению муниципальной услуги по выдаче разрешения на вступление в брак лицам, достигшим возраста 16 лет </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dxa"/>
        <w:tblInd w:w="2" w:type="dxa"/>
        <w:tblLayout w:type="fixed"/>
        <w:tblLook w:val="04A0" w:firstRow="1" w:lastRow="0" w:firstColumn="1" w:lastColumn="0" w:noHBand="0" w:noVBand="1"/>
      </w:tblPr>
      <w:tblGrid>
        <w:gridCol w:w="10188"/>
      </w:tblGrid>
      <w:tr w:rsidR="00676EF8" w:rsidTr="00676EF8">
        <w:trPr>
          <w:trHeight w:val="898"/>
        </w:trPr>
        <w:tc>
          <w:tcPr>
            <w:tcW w:w="10188" w:type="dxa"/>
            <w:hideMark/>
          </w:tcPr>
          <w:p w:rsidR="00676EF8" w:rsidRDefault="00676EF8">
            <w:pPr>
              <w:jc w:val="center"/>
            </w:pPr>
            <w:r>
              <w:rPr>
                <w:noProof/>
              </w:rPr>
              <w:drawing>
                <wp:inline distT="0" distB="0" distL="0" distR="0">
                  <wp:extent cx="790575" cy="895350"/>
                  <wp:effectExtent l="0" t="0" r="9525" b="0"/>
                  <wp:docPr id="3" name="Рисунок 3" descr="http://ocean-elzy.ru/images/com/com_socity/country/160/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ocean-elzy.ru/images/com/com_socity/country/160/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895350"/>
                          </a:xfrm>
                          <a:prstGeom prst="rect">
                            <a:avLst/>
                          </a:prstGeom>
                          <a:noFill/>
                          <a:ln>
                            <a:noFill/>
                          </a:ln>
                        </pic:spPr>
                      </pic:pic>
                    </a:graphicData>
                  </a:graphic>
                </wp:inline>
              </w:drawing>
            </w:r>
          </w:p>
        </w:tc>
      </w:tr>
      <w:tr w:rsidR="00676EF8" w:rsidTr="00676EF8">
        <w:trPr>
          <w:trHeight w:val="898"/>
        </w:trPr>
        <w:tc>
          <w:tcPr>
            <w:tcW w:w="10188" w:type="dxa"/>
          </w:tcPr>
          <w:p w:rsidR="00676EF8" w:rsidRDefault="00676EF8">
            <w:pPr>
              <w:pStyle w:val="2"/>
              <w:tabs>
                <w:tab w:val="left" w:pos="972"/>
              </w:tabs>
              <w:spacing w:line="216" w:lineRule="auto"/>
              <w:jc w:val="center"/>
              <w:rPr>
                <w:rFonts w:ascii="Times New Roman" w:hAnsi="Times New Roman" w:cs="Times New Roman"/>
                <w:color w:val="000000"/>
              </w:rPr>
            </w:pPr>
            <w:r>
              <w:rPr>
                <w:rFonts w:ascii="Times New Roman" w:hAnsi="Times New Roman" w:cs="Times New Roman"/>
                <w:color w:val="000000"/>
              </w:rPr>
              <w:t>Внутригородское муниципальное образование Балаклавский муниципальный округ (ВМО Балаклавский МО)</w:t>
            </w:r>
          </w:p>
          <w:p w:rsidR="00676EF8" w:rsidRDefault="00676EF8">
            <w:pPr>
              <w:pStyle w:val="1"/>
              <w:tabs>
                <w:tab w:val="left" w:pos="972"/>
              </w:tabs>
              <w:spacing w:line="216" w:lineRule="auto"/>
              <w:rPr>
                <w:color w:val="000000"/>
              </w:rPr>
            </w:pPr>
          </w:p>
        </w:tc>
      </w:tr>
    </w:tbl>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5"/>
        <w:jc w:val="center"/>
        <w:rPr>
          <w:b/>
          <w:bCs/>
          <w:color w:val="000000"/>
        </w:rPr>
      </w:pPr>
      <w:r>
        <w:rPr>
          <w:b/>
          <w:bCs/>
          <w:color w:val="000000"/>
        </w:rPr>
        <w:t xml:space="preserve">299042, г. Севастополь, ул. Новикова, </w:t>
      </w:r>
      <w:proofErr w:type="gramStart"/>
      <w:r>
        <w:rPr>
          <w:b/>
          <w:bCs/>
          <w:color w:val="000000"/>
        </w:rPr>
        <w:t>14  т.</w:t>
      </w:r>
      <w:proofErr w:type="gramEnd"/>
      <w:r>
        <w:rPr>
          <w:b/>
          <w:bCs/>
          <w:color w:val="000000"/>
        </w:rPr>
        <w:t xml:space="preserve"> +7 (8692) 630085, т/ф. +7 (8692) 631696  </w:t>
      </w:r>
      <w:r>
        <w:rPr>
          <w:b/>
          <w:bCs/>
          <w:color w:val="000000"/>
          <w:lang w:val="en-US"/>
        </w:rPr>
        <w:t>e</w:t>
      </w:r>
      <w:r>
        <w:rPr>
          <w:b/>
          <w:bCs/>
          <w:color w:val="000000"/>
        </w:rPr>
        <w:t>-</w:t>
      </w:r>
      <w:r>
        <w:rPr>
          <w:b/>
          <w:bCs/>
          <w:color w:val="000000"/>
          <w:lang w:val="en-US"/>
        </w:rPr>
        <w:t>mail</w:t>
      </w:r>
      <w:r>
        <w:rPr>
          <w:b/>
          <w:bCs/>
          <w:color w:val="000000"/>
        </w:rPr>
        <w:t>:</w:t>
      </w:r>
      <w:proofErr w:type="spellStart"/>
      <w:r>
        <w:rPr>
          <w:b/>
          <w:bCs/>
          <w:color w:val="000000"/>
          <w:lang w:val="en-US"/>
        </w:rPr>
        <w:t>balakcovetsv</w:t>
      </w:r>
      <w:proofErr w:type="spellEnd"/>
      <w:r>
        <w:rPr>
          <w:b/>
          <w:bCs/>
          <w:color w:val="000000"/>
        </w:rPr>
        <w:t>@</w:t>
      </w:r>
      <w:r>
        <w:rPr>
          <w:b/>
          <w:bCs/>
          <w:color w:val="000000"/>
          <w:lang w:val="en-US"/>
        </w:rPr>
        <w:t>mail</w:t>
      </w:r>
      <w:r>
        <w:rPr>
          <w:b/>
          <w:bCs/>
          <w:color w:val="000000"/>
        </w:rPr>
        <w:t>.</w:t>
      </w:r>
      <w:proofErr w:type="spellStart"/>
      <w:r>
        <w:rPr>
          <w:b/>
          <w:bCs/>
          <w:color w:val="000000"/>
          <w:lang w:val="en-US"/>
        </w:rPr>
        <w:t>ru</w:t>
      </w:r>
      <w:proofErr w:type="spellEnd"/>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r>
        <w:rPr>
          <w:b/>
          <w:bCs/>
          <w:color w:val="000000"/>
          <w:u w:val="single"/>
        </w:rPr>
        <w:t>________________________________________________________________________________________________________________________</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b/>
          <w:bCs/>
          <w:i/>
          <w:iCs/>
        </w:rPr>
      </w:pPr>
      <w:r>
        <w:rPr>
          <w:b/>
          <w:bCs/>
          <w:i/>
          <w:iCs/>
        </w:rPr>
        <w:t>ПОСТАНОВЛЕНИЕ</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rPr>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rPr>
      </w:pPr>
      <w:r>
        <w:rPr>
          <w:b/>
          <w:bCs/>
          <w:i/>
          <w:iCs/>
        </w:rPr>
        <w:t>местной администрации внутригородского муниципального образования города Севастополя Балаклавского муниципального округа</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 «_________» 20___ г.</w:t>
      </w:r>
      <w:r>
        <w:tab/>
      </w:r>
      <w:r>
        <w:tab/>
      </w:r>
      <w:r>
        <w:tab/>
        <w:t>№ ___________</w:t>
      </w:r>
      <w:r>
        <w:tab/>
      </w:r>
      <w:r>
        <w:tab/>
        <w:t>г. Севастополь</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rPr>
      </w:pPr>
    </w:p>
    <w:p w:rsidR="00676EF8" w:rsidRDefault="00676EF8" w:rsidP="00676EF8">
      <w:pPr>
        <w:tabs>
          <w:tab w:val="right" w:pos="10204"/>
        </w:tabs>
        <w:autoSpaceDE w:val="0"/>
        <w:autoSpaceDN w:val="0"/>
        <w:adjustRightInd w:val="0"/>
        <w:ind w:firstLineChars="233" w:firstLine="655"/>
        <w:jc w:val="both"/>
        <w:rPr>
          <w:b/>
          <w:bCs/>
          <w:i/>
          <w:iCs/>
        </w:rPr>
      </w:pPr>
      <w:r>
        <w:rPr>
          <w:b/>
          <w:bCs/>
          <w:i/>
          <w:iCs/>
        </w:rPr>
        <w:t>О разрешении вступить в брак несовершеннолетней(него) ___________________________</w:t>
      </w:r>
    </w:p>
    <w:p w:rsidR="00676EF8" w:rsidRDefault="00676EF8" w:rsidP="00676EF8">
      <w:pPr>
        <w:tabs>
          <w:tab w:val="right" w:pos="10204"/>
        </w:tabs>
        <w:autoSpaceDE w:val="0"/>
        <w:autoSpaceDN w:val="0"/>
        <w:adjustRightInd w:val="0"/>
        <w:ind w:firstLineChars="233" w:firstLine="655"/>
        <w:jc w:val="both"/>
        <w:rPr>
          <w:b/>
          <w:bCs/>
          <w:i/>
          <w:iCs/>
        </w:rPr>
      </w:pPr>
    </w:p>
    <w:p w:rsidR="00676EF8" w:rsidRDefault="00676EF8" w:rsidP="00676EF8">
      <w:pPr>
        <w:tabs>
          <w:tab w:val="right" w:pos="10204"/>
        </w:tabs>
        <w:autoSpaceDE w:val="0"/>
        <w:autoSpaceDN w:val="0"/>
        <w:adjustRightInd w:val="0"/>
        <w:ind w:firstLineChars="233" w:firstLine="652"/>
        <w:jc w:val="both"/>
      </w:pPr>
      <w:r>
        <w:t>Рассмотрев заявление________________________________________________,</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(Ф.И.О. несовершеннолетней (него))</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проживающей по адресу: _____________________________________________________,</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(адрес несовершеннолетней (него))</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 разрешении вступить в брак с_____________________________________________,</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(Ф.И.О. жениха (невесты))</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принимая во внимание, что________________________________________________,</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причина)</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соответствии со ст.13 Семейного кодекса Российской Федерации,</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rPr>
      </w:pPr>
      <w:r>
        <w:rPr>
          <w:b/>
          <w:bCs/>
        </w:rPr>
        <w:t>ПОСТАНОВЛЯЮ:</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Chars="233" w:firstLine="652"/>
      </w:pPr>
      <w:r>
        <w:t>Разрешить вступить в брак ________________________________________________________________________________,</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(Ф.И.О. несовершеннолетней(него), дата рождения)</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с ______________________________________________________________________________________________</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(Ф.И.О. жениха, невесты)</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до достижения им(ею) брачного возраста.</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676EF8" w:rsidRDefault="00676EF8" w:rsidP="00676EF8">
      <w:pPr>
        <w:pStyle w:val="a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pPr>
      <w:r>
        <w:t xml:space="preserve">Глава ВМО Балаклавский МО </w:t>
      </w:r>
      <w:r>
        <w:tab/>
      </w:r>
      <w:r>
        <w:tab/>
      </w:r>
      <w:r>
        <w:tab/>
      </w:r>
      <w:r>
        <w:tab/>
      </w:r>
      <w:r>
        <w:tab/>
        <w:t>_______________</w:t>
      </w:r>
      <w:r>
        <w:tab/>
      </w:r>
    </w:p>
    <w:p w:rsidR="00676EF8" w:rsidRDefault="00676EF8" w:rsidP="00676EF8">
      <w:pPr>
        <w:pStyle w:val="a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b/>
          <w:bCs/>
          <w:i/>
          <w:iCs/>
          <w:color w:val="auto"/>
          <w:lang w:eastAsia="zh-CN"/>
        </w:rPr>
      </w:pPr>
    </w:p>
    <w:p w:rsidR="00676EF8" w:rsidRDefault="00676EF8" w:rsidP="00676EF8">
      <w:pPr>
        <w:pStyle w:val="a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b/>
          <w:bCs/>
          <w:i/>
          <w:iCs/>
          <w:color w:val="auto"/>
          <w:lang w:eastAsia="zh-CN"/>
        </w:rPr>
      </w:pPr>
      <w:r>
        <w:rPr>
          <w:b/>
          <w:bCs/>
          <w:i/>
          <w:iCs/>
          <w:color w:val="auto"/>
          <w:lang w:eastAsia="zh-CN"/>
        </w:rPr>
        <w:t>Глава ВМО Балаклавский МО</w:t>
      </w:r>
      <w:r>
        <w:rPr>
          <w:b/>
          <w:bCs/>
          <w:i/>
          <w:iCs/>
          <w:lang w:eastAsia="zh-CN"/>
        </w:rPr>
        <w:tab/>
      </w:r>
      <w:r>
        <w:rPr>
          <w:b/>
          <w:bCs/>
          <w:i/>
          <w:iCs/>
          <w:lang w:eastAsia="zh-CN"/>
        </w:rPr>
        <w:tab/>
      </w:r>
      <w:r>
        <w:rPr>
          <w:b/>
          <w:bCs/>
          <w:i/>
          <w:iCs/>
          <w:lang w:eastAsia="zh-CN"/>
        </w:rPr>
        <w:tab/>
      </w:r>
      <w:r>
        <w:rPr>
          <w:b/>
          <w:bCs/>
          <w:i/>
          <w:iCs/>
          <w:lang w:eastAsia="zh-CN"/>
        </w:rPr>
        <w:tab/>
      </w:r>
      <w:r>
        <w:rPr>
          <w:b/>
          <w:bCs/>
          <w:i/>
          <w:iCs/>
          <w:lang w:eastAsia="zh-CN"/>
        </w:rPr>
        <w:t xml:space="preserve">Е.А. </w:t>
      </w:r>
      <w:proofErr w:type="spellStart"/>
      <w:r>
        <w:rPr>
          <w:b/>
          <w:bCs/>
          <w:i/>
          <w:iCs/>
          <w:lang w:eastAsia="zh-CN"/>
        </w:rPr>
        <w:t>Бабошкин</w:t>
      </w:r>
      <w:proofErr w:type="spellEnd"/>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lastRenderedPageBreak/>
        <w:t>Приложение № 3</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both"/>
      </w:pPr>
      <w:r>
        <w:t xml:space="preserve">к Административному регламенту местной администрации ВМО Балаклавский МО по предоставлению муниципальной услуги по выдаче разрешения на вступление в брак лицам, достигшим возраста 16 лет </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dxa"/>
        <w:tblInd w:w="2" w:type="dxa"/>
        <w:tblLayout w:type="fixed"/>
        <w:tblLook w:val="04A0" w:firstRow="1" w:lastRow="0" w:firstColumn="1" w:lastColumn="0" w:noHBand="0" w:noVBand="1"/>
      </w:tblPr>
      <w:tblGrid>
        <w:gridCol w:w="10188"/>
      </w:tblGrid>
      <w:tr w:rsidR="00676EF8" w:rsidTr="00676EF8">
        <w:trPr>
          <w:trHeight w:val="898"/>
        </w:trPr>
        <w:tc>
          <w:tcPr>
            <w:tcW w:w="10188" w:type="dxa"/>
          </w:tcPr>
          <w:p w:rsidR="00676EF8" w:rsidRDefault="00676EF8">
            <w:pPr>
              <w:pStyle w:val="3"/>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790575" cy="895350"/>
                  <wp:effectExtent l="0" t="0" r="9525" b="0"/>
                  <wp:docPr id="2" name="Рисунок 2" descr="http://ocean-elzy.ru/images/com/com_socity/country/160/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ocean-elzy.ru/images/com/com_socity/country/160/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895350"/>
                          </a:xfrm>
                          <a:prstGeom prst="rect">
                            <a:avLst/>
                          </a:prstGeom>
                          <a:noFill/>
                          <a:ln>
                            <a:noFill/>
                          </a:ln>
                        </pic:spPr>
                      </pic:pic>
                    </a:graphicData>
                  </a:graphic>
                </wp:inline>
              </w:drawing>
            </w:r>
          </w:p>
          <w:p w:rsidR="00676EF8" w:rsidRDefault="00676EF8">
            <w:pPr>
              <w:jc w:val="center"/>
            </w:pPr>
          </w:p>
        </w:tc>
      </w:tr>
      <w:tr w:rsidR="00676EF8" w:rsidTr="00676EF8">
        <w:trPr>
          <w:trHeight w:val="898"/>
        </w:trPr>
        <w:tc>
          <w:tcPr>
            <w:tcW w:w="10188" w:type="dxa"/>
          </w:tcPr>
          <w:p w:rsidR="00676EF8" w:rsidRDefault="00676EF8">
            <w:pPr>
              <w:pStyle w:val="2"/>
              <w:tabs>
                <w:tab w:val="left" w:pos="972"/>
              </w:tabs>
              <w:spacing w:line="216" w:lineRule="auto"/>
              <w:jc w:val="center"/>
              <w:rPr>
                <w:rFonts w:ascii="Times New Roman" w:hAnsi="Times New Roman" w:cs="Times New Roman"/>
                <w:color w:val="000000"/>
              </w:rPr>
            </w:pPr>
            <w:r>
              <w:rPr>
                <w:rFonts w:ascii="Times New Roman" w:hAnsi="Times New Roman" w:cs="Times New Roman"/>
                <w:color w:val="000000"/>
              </w:rPr>
              <w:t>Внутригородское муниципальное образование Балаклавский муниципальный округ (ВМО Балаклавский МО)</w:t>
            </w:r>
          </w:p>
          <w:p w:rsidR="00676EF8" w:rsidRDefault="00676EF8">
            <w:pPr>
              <w:pStyle w:val="1"/>
              <w:tabs>
                <w:tab w:val="left" w:pos="972"/>
              </w:tabs>
              <w:spacing w:line="216" w:lineRule="auto"/>
              <w:rPr>
                <w:color w:val="000000"/>
              </w:rPr>
            </w:pPr>
          </w:p>
        </w:tc>
      </w:tr>
    </w:tbl>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5"/>
        <w:jc w:val="center"/>
        <w:rPr>
          <w:b/>
          <w:bCs/>
          <w:color w:val="000000"/>
        </w:rPr>
      </w:pPr>
      <w:r>
        <w:rPr>
          <w:b/>
          <w:bCs/>
          <w:color w:val="000000"/>
        </w:rPr>
        <w:t xml:space="preserve">299042, г. Севастополь, ул. Новикова, </w:t>
      </w:r>
      <w:proofErr w:type="gramStart"/>
      <w:r>
        <w:rPr>
          <w:b/>
          <w:bCs/>
          <w:color w:val="000000"/>
        </w:rPr>
        <w:t>14  т.</w:t>
      </w:r>
      <w:proofErr w:type="gramEnd"/>
      <w:r>
        <w:rPr>
          <w:b/>
          <w:bCs/>
          <w:color w:val="000000"/>
        </w:rPr>
        <w:t xml:space="preserve"> +7 (8692) 630085, т/ф. +7 (8692) 631696  </w:t>
      </w:r>
      <w:r>
        <w:rPr>
          <w:b/>
          <w:bCs/>
          <w:color w:val="000000"/>
          <w:lang w:val="en-US"/>
        </w:rPr>
        <w:t>e</w:t>
      </w:r>
      <w:r>
        <w:rPr>
          <w:b/>
          <w:bCs/>
          <w:color w:val="000000"/>
        </w:rPr>
        <w:t>-</w:t>
      </w:r>
      <w:r>
        <w:rPr>
          <w:b/>
          <w:bCs/>
          <w:color w:val="000000"/>
          <w:lang w:val="en-US"/>
        </w:rPr>
        <w:t>mail</w:t>
      </w:r>
      <w:r>
        <w:rPr>
          <w:b/>
          <w:bCs/>
          <w:color w:val="000000"/>
        </w:rPr>
        <w:t>:</w:t>
      </w:r>
      <w:proofErr w:type="spellStart"/>
      <w:r>
        <w:rPr>
          <w:b/>
          <w:bCs/>
          <w:color w:val="000000"/>
          <w:lang w:val="en-US"/>
        </w:rPr>
        <w:t>balakcovetsv</w:t>
      </w:r>
      <w:proofErr w:type="spellEnd"/>
      <w:r>
        <w:rPr>
          <w:b/>
          <w:bCs/>
          <w:color w:val="000000"/>
        </w:rPr>
        <w:t>@</w:t>
      </w:r>
      <w:r>
        <w:rPr>
          <w:b/>
          <w:bCs/>
          <w:color w:val="000000"/>
          <w:lang w:val="en-US"/>
        </w:rPr>
        <w:t>mail</w:t>
      </w:r>
      <w:r>
        <w:rPr>
          <w:b/>
          <w:bCs/>
          <w:color w:val="000000"/>
        </w:rPr>
        <w:t>.</w:t>
      </w:r>
      <w:proofErr w:type="spellStart"/>
      <w:r>
        <w:rPr>
          <w:b/>
          <w:bCs/>
          <w:color w:val="000000"/>
          <w:lang w:val="en-US"/>
        </w:rPr>
        <w:t>ru</w:t>
      </w:r>
      <w:proofErr w:type="spellEnd"/>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r>
        <w:rPr>
          <w:b/>
          <w:bCs/>
          <w:color w:val="000000"/>
          <w:u w:val="single"/>
        </w:rPr>
        <w:t>________________________________________________________________________________________________________________________</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pPr>
      <w:r>
        <w:t>№ ____ от __</w:t>
      </w:r>
      <w:proofErr w:type="gramStart"/>
      <w:r>
        <w:t>_  _</w:t>
      </w:r>
      <w:proofErr w:type="gramEnd"/>
      <w:r>
        <w:t>_______  _____ г.</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pPr>
      <w:r>
        <w:t>на № ____ от ___ _________ _____ г.</w:t>
      </w:r>
    </w:p>
    <w:p w:rsidR="00676EF8" w:rsidRDefault="00676EF8" w:rsidP="00676E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right"/>
        <w:rPr>
          <w:b/>
          <w:bCs/>
          <w:i/>
          <w:iCs/>
          <w:kern w:val="2"/>
        </w:rPr>
      </w:pPr>
      <w:r>
        <w:rPr>
          <w:b/>
          <w:bCs/>
          <w:i/>
          <w:iCs/>
          <w:kern w:val="2"/>
        </w:rPr>
        <w:t>____________________________________</w:t>
      </w:r>
    </w:p>
    <w:p w:rsidR="00676EF8" w:rsidRDefault="00676EF8" w:rsidP="00676E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right"/>
        <w:rPr>
          <w:kern w:val="2"/>
        </w:rPr>
      </w:pPr>
      <w:r>
        <w:rPr>
          <w:kern w:val="2"/>
        </w:rPr>
        <w:t xml:space="preserve">(Ф.И.О. </w:t>
      </w:r>
      <w:proofErr w:type="gramStart"/>
      <w:r>
        <w:rPr>
          <w:kern w:val="2"/>
        </w:rPr>
        <w:t>заявителя  в</w:t>
      </w:r>
      <w:proofErr w:type="gramEnd"/>
      <w:r>
        <w:rPr>
          <w:kern w:val="2"/>
        </w:rPr>
        <w:t xml:space="preserve"> дательном падеже)</w:t>
      </w:r>
    </w:p>
    <w:p w:rsidR="00676EF8" w:rsidRDefault="00676EF8" w:rsidP="00676E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right"/>
        <w:rPr>
          <w:b/>
          <w:bCs/>
          <w:i/>
          <w:iCs/>
          <w:kern w:val="2"/>
        </w:rPr>
      </w:pPr>
      <w:r>
        <w:rPr>
          <w:b/>
          <w:bCs/>
          <w:i/>
          <w:iCs/>
          <w:kern w:val="2"/>
        </w:rPr>
        <w:t>____________________________________</w:t>
      </w:r>
    </w:p>
    <w:p w:rsidR="00676EF8" w:rsidRDefault="00676EF8" w:rsidP="00676E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kern w:val="2"/>
        </w:rPr>
      </w:pPr>
      <w:r>
        <w:rPr>
          <w:kern w:val="2"/>
        </w:rPr>
        <w:t>(адрес заявителя)</w:t>
      </w:r>
    </w:p>
    <w:p w:rsidR="00676EF8" w:rsidRDefault="00676EF8" w:rsidP="00676E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right"/>
        <w:rPr>
          <w:b/>
          <w:bCs/>
          <w:kern w:val="2"/>
        </w:rPr>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rPr>
          <w:kern w:val="2"/>
        </w:rPr>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rPr>
          <w:b/>
          <w:bCs/>
          <w:kern w:val="2"/>
        </w:rPr>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rPr>
          <w:b/>
          <w:bCs/>
          <w:kern w:val="2"/>
        </w:rPr>
      </w:pPr>
      <w:r>
        <w:rPr>
          <w:b/>
          <w:bCs/>
          <w:kern w:val="2"/>
        </w:rPr>
        <w:t>Уважаемый (</w:t>
      </w:r>
      <w:proofErr w:type="spellStart"/>
      <w:r>
        <w:rPr>
          <w:b/>
          <w:bCs/>
          <w:kern w:val="2"/>
        </w:rPr>
        <w:t>ая</w:t>
      </w:r>
      <w:proofErr w:type="spellEnd"/>
      <w:r>
        <w:rPr>
          <w:b/>
          <w:bCs/>
          <w:kern w:val="2"/>
        </w:rPr>
        <w:t>) _________________________!</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rPr>
          <w:kern w:val="2"/>
        </w:rPr>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kern w:val="2"/>
        </w:rPr>
      </w:pPr>
      <w:r>
        <w:rPr>
          <w:kern w:val="2"/>
        </w:rPr>
        <w:t>Местная администрация внутригородского муниципального образования города Севастополя Балаклавский муниципальный округ, рассмотрев Ваше заявление (</w:t>
      </w:r>
      <w:proofErr w:type="spellStart"/>
      <w:r>
        <w:rPr>
          <w:kern w:val="2"/>
        </w:rPr>
        <w:t>вх</w:t>
      </w:r>
      <w:proofErr w:type="spellEnd"/>
      <w:r>
        <w:rPr>
          <w:kern w:val="2"/>
        </w:rPr>
        <w:t>. № _____ от _</w:t>
      </w:r>
      <w:proofErr w:type="gramStart"/>
      <w:r>
        <w:rPr>
          <w:kern w:val="2"/>
        </w:rPr>
        <w:t>_._</w:t>
      </w:r>
      <w:proofErr w:type="gramEnd"/>
      <w:r>
        <w:rPr>
          <w:kern w:val="2"/>
        </w:rPr>
        <w:t xml:space="preserve">_.____), настоящим сообщает Вам: об отказе в предоставлении муниципальной услуги по причине ____________________________________________________________________. </w:t>
      </w:r>
      <w:r>
        <w:rPr>
          <w:kern w:val="2"/>
        </w:rPr>
        <w:tab/>
      </w:r>
      <w:r>
        <w:rPr>
          <w:kern w:val="2"/>
        </w:rPr>
        <w:tab/>
      </w:r>
      <w:r>
        <w:rPr>
          <w:kern w:val="2"/>
        </w:rPr>
        <w:tab/>
        <w:t>(причины отказа в предоставлении муниципальной услуги)</w:t>
      </w:r>
    </w:p>
    <w:p w:rsidR="00676EF8" w:rsidRDefault="00676EF8" w:rsidP="00676E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b/>
          <w:bCs/>
          <w:kern w:val="2"/>
        </w:rPr>
      </w:pPr>
    </w:p>
    <w:p w:rsidR="00676EF8" w:rsidRDefault="00676EF8" w:rsidP="00676E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rPr>
          <w:kern w:val="2"/>
        </w:rPr>
      </w:pPr>
    </w:p>
    <w:p w:rsidR="00676EF8" w:rsidRDefault="00676EF8" w:rsidP="00676E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rPr>
          <w:kern w:val="2"/>
        </w:rPr>
      </w:pPr>
    </w:p>
    <w:p w:rsidR="00676EF8" w:rsidRDefault="00676EF8" w:rsidP="00676EF8">
      <w:pPr>
        <w:pStyle w:val="a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pPr>
      <w:r>
        <w:t xml:space="preserve">Глава ВМО Балаклавский МО </w:t>
      </w:r>
      <w:r>
        <w:tab/>
      </w:r>
      <w:r>
        <w:tab/>
      </w:r>
      <w:r>
        <w:tab/>
      </w:r>
      <w:r>
        <w:tab/>
      </w:r>
      <w:r>
        <w:tab/>
        <w:t>_______________</w:t>
      </w:r>
      <w:r>
        <w:tab/>
      </w:r>
    </w:p>
    <w:p w:rsidR="00676EF8" w:rsidRDefault="00676EF8" w:rsidP="00676E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rPr>
          <w:kern w:val="2"/>
        </w:rPr>
      </w:pPr>
    </w:p>
    <w:p w:rsidR="00676EF8" w:rsidRDefault="00676EF8" w:rsidP="00676E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rPr>
          <w:kern w:val="2"/>
        </w:rPr>
      </w:pPr>
    </w:p>
    <w:p w:rsidR="00676EF8" w:rsidRDefault="00676EF8" w:rsidP="00676E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kern w:val="2"/>
        </w:rPr>
      </w:pPr>
      <w:r>
        <w:rPr>
          <w:kern w:val="2"/>
        </w:rPr>
        <w:t>Исполнитель(Ф.И.О.)</w:t>
      </w:r>
    </w:p>
    <w:p w:rsidR="00676EF8" w:rsidRDefault="00676EF8" w:rsidP="00676E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kern w:val="2"/>
        </w:rPr>
      </w:pPr>
      <w:r>
        <w:rPr>
          <w:kern w:val="2"/>
        </w:rPr>
        <w:t>Номер телефона</w:t>
      </w:r>
    </w:p>
    <w:p w:rsidR="00676EF8" w:rsidRDefault="00676EF8" w:rsidP="00676E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rPr>
          <w:kern w:val="2"/>
        </w:rPr>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pStyle w:val="a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pPr>
      <w:r>
        <w:rPr>
          <w:b/>
          <w:bCs/>
          <w:i/>
          <w:iCs/>
          <w:color w:val="auto"/>
          <w:lang w:eastAsia="zh-CN"/>
        </w:rPr>
        <w:t>Глава ВМО Балаклавский МО</w:t>
      </w:r>
      <w:r>
        <w:rPr>
          <w:b/>
          <w:bCs/>
          <w:i/>
          <w:iCs/>
          <w:color w:val="auto"/>
          <w:lang w:eastAsia="zh-CN"/>
        </w:rPr>
        <w:tab/>
      </w:r>
      <w:r>
        <w:rPr>
          <w:b/>
          <w:bCs/>
          <w:i/>
          <w:iCs/>
          <w:color w:val="auto"/>
          <w:lang w:eastAsia="zh-CN"/>
        </w:rPr>
        <w:tab/>
      </w:r>
      <w:r>
        <w:rPr>
          <w:b/>
          <w:bCs/>
          <w:i/>
          <w:iCs/>
          <w:lang w:eastAsia="zh-CN"/>
        </w:rPr>
        <w:tab/>
      </w:r>
      <w:r>
        <w:rPr>
          <w:b/>
          <w:bCs/>
          <w:i/>
          <w:iCs/>
          <w:lang w:eastAsia="zh-CN"/>
        </w:rPr>
        <w:tab/>
        <w:t xml:space="preserve">Е.А. </w:t>
      </w:r>
      <w:proofErr w:type="spellStart"/>
      <w:r>
        <w:rPr>
          <w:b/>
          <w:bCs/>
          <w:i/>
          <w:iCs/>
          <w:lang w:eastAsia="zh-CN"/>
        </w:rPr>
        <w:t>Бабошкин</w:t>
      </w:r>
      <w:proofErr w:type="spellEnd"/>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Приложение № 4</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both"/>
      </w:pPr>
      <w:r>
        <w:t xml:space="preserve">к Административному регламенту местной администрации ВМО Балаклавский МО по предоставлению муниципальной услуги по выдаче разрешения на вступление в брак лицам, достигшим возраста 16 лет </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p>
    <w:tbl>
      <w:tblPr>
        <w:tblW w:w="0" w:type="dxa"/>
        <w:tblInd w:w="2" w:type="dxa"/>
        <w:tblLayout w:type="fixed"/>
        <w:tblLook w:val="04A0" w:firstRow="1" w:lastRow="0" w:firstColumn="1" w:lastColumn="0" w:noHBand="0" w:noVBand="1"/>
      </w:tblPr>
      <w:tblGrid>
        <w:gridCol w:w="4926"/>
        <w:gridCol w:w="4927"/>
      </w:tblGrid>
      <w:tr w:rsidR="00676EF8" w:rsidTr="00676EF8">
        <w:tc>
          <w:tcPr>
            <w:tcW w:w="4926" w:type="dxa"/>
          </w:tcPr>
          <w:p w:rsidR="00676EF8" w:rsidRDefault="00676EF8"/>
        </w:tc>
        <w:tc>
          <w:tcPr>
            <w:tcW w:w="4927" w:type="dxa"/>
          </w:tcPr>
          <w:p w:rsidR="00676EF8" w:rsidRDefault="00676EF8">
            <w:r>
              <w:t>Главе ВМО Балаклавского МО</w:t>
            </w:r>
          </w:p>
          <w:p w:rsidR="00676EF8" w:rsidRDefault="00676EF8">
            <w:r>
              <w:t>(от)___________________________________,</w:t>
            </w:r>
          </w:p>
          <w:p w:rsidR="00676EF8" w:rsidRDefault="00676EF8">
            <w:pPr>
              <w:jc w:val="center"/>
            </w:pPr>
            <w:r>
              <w:t>(Ф.И.О.)</w:t>
            </w:r>
          </w:p>
          <w:p w:rsidR="00676EF8" w:rsidRDefault="00676EF8">
            <w:r>
              <w:t>паспортные данные, адрес, телефон</w:t>
            </w:r>
          </w:p>
          <w:p w:rsidR="00676EF8" w:rsidRDefault="00676EF8">
            <w:r>
              <w:t>______________________________________________________________________________</w:t>
            </w:r>
          </w:p>
          <w:p w:rsidR="00676EF8" w:rsidRDefault="00676EF8"/>
          <w:p w:rsidR="00676EF8" w:rsidRDefault="00676EF8">
            <w:r>
              <w:t>и _____________________________________,</w:t>
            </w:r>
          </w:p>
          <w:p w:rsidR="00676EF8" w:rsidRDefault="00676EF8">
            <w:pPr>
              <w:jc w:val="center"/>
            </w:pPr>
            <w:r>
              <w:t>(Ф.И.О.),</w:t>
            </w:r>
          </w:p>
          <w:p w:rsidR="00676EF8" w:rsidRDefault="00676EF8">
            <w:r>
              <w:t>паспортные данные, адрес, телефон</w:t>
            </w:r>
          </w:p>
          <w:p w:rsidR="00676EF8" w:rsidRDefault="00676EF8">
            <w:r>
              <w:t>______________________________________________________________________________</w:t>
            </w:r>
          </w:p>
          <w:p w:rsidR="00676EF8" w:rsidRDefault="00676EF8"/>
        </w:tc>
      </w:tr>
    </w:tbl>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Заявление</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33" w:firstLine="652"/>
      </w:pPr>
      <w:r>
        <w:t xml:space="preserve">Прошу разрешить мне вступить в брак в возрасте ___ </w:t>
      </w:r>
      <w:proofErr w:type="gramStart"/>
      <w:r>
        <w:t>лет  _</w:t>
      </w:r>
      <w:proofErr w:type="gramEnd"/>
      <w:r>
        <w:t>____ месяцев с гражданином (гражданкой) ________________________________________________________,</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(Ф.И.О)</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 года рождения, проживающим (-ей) по адресу: _________________________</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 ,</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так как нахожусь с ним (с ней) в фактически сложившихся брачных отношениях.</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 заявлению прилагаются следующие документы:</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1)______________________________________________________________________________</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2)______________________________________________________________________________</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3)______________________________________________________________________________</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tbl>
      <w:tblPr>
        <w:tblW w:w="0" w:type="dxa"/>
        <w:tblInd w:w="2" w:type="dxa"/>
        <w:tblLayout w:type="fixed"/>
        <w:tblLook w:val="04A0" w:firstRow="1" w:lastRow="0" w:firstColumn="1" w:lastColumn="0" w:noHBand="0" w:noVBand="1"/>
      </w:tblPr>
      <w:tblGrid>
        <w:gridCol w:w="4671"/>
        <w:gridCol w:w="5146"/>
      </w:tblGrid>
      <w:tr w:rsidR="00676EF8" w:rsidTr="00676EF8">
        <w:trPr>
          <w:trHeight w:val="480"/>
        </w:trPr>
        <w:tc>
          <w:tcPr>
            <w:tcW w:w="4671" w:type="dxa"/>
          </w:tcPr>
          <w:p w:rsidR="00676EF8" w:rsidRDefault="00676EF8">
            <w:pPr>
              <w:ind w:left="157"/>
            </w:pPr>
          </w:p>
        </w:tc>
        <w:tc>
          <w:tcPr>
            <w:tcW w:w="5146" w:type="dxa"/>
            <w:hideMark/>
          </w:tcPr>
          <w:p w:rsidR="00676EF8" w:rsidRDefault="00676EF8">
            <w:pPr>
              <w:ind w:left="157"/>
              <w:jc w:val="center"/>
            </w:pPr>
            <w:r>
              <w:t>________________</w:t>
            </w:r>
          </w:p>
          <w:p w:rsidR="00676EF8" w:rsidRDefault="00676EF8">
            <w:pPr>
              <w:ind w:left="157"/>
              <w:jc w:val="center"/>
            </w:pPr>
            <w:r>
              <w:t>(подпись)</w:t>
            </w:r>
          </w:p>
        </w:tc>
      </w:tr>
    </w:tbl>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Верно:</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 _______________ 20___г.</w:t>
      </w:r>
      <w:r>
        <w:tab/>
      </w:r>
      <w:r>
        <w:tab/>
      </w:r>
      <w:r>
        <w:tab/>
      </w:r>
      <w:r>
        <w:tab/>
      </w:r>
      <w:r>
        <w:tab/>
        <w:t>_________________</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tab/>
      </w:r>
      <w:r>
        <w:tab/>
      </w:r>
      <w:r>
        <w:tab/>
      </w:r>
      <w:r>
        <w:tab/>
      </w:r>
      <w:r>
        <w:tab/>
      </w:r>
      <w:r>
        <w:tab/>
      </w:r>
      <w:r>
        <w:tab/>
      </w:r>
      <w:r>
        <w:tab/>
      </w:r>
      <w:r>
        <w:tab/>
      </w:r>
      <w:r>
        <w:tab/>
        <w:t>(подпись)</w:t>
      </w:r>
      <w:r>
        <w:tab/>
      </w:r>
      <w:r>
        <w:tab/>
      </w:r>
      <w:r>
        <w:tab/>
      </w:r>
      <w:r>
        <w:tab/>
      </w:r>
      <w:r>
        <w:tab/>
      </w:r>
      <w:r>
        <w:tab/>
      </w:r>
      <w:r>
        <w:tab/>
      </w:r>
      <w:r>
        <w:tab/>
      </w:r>
      <w:r>
        <w:tab/>
      </w:r>
      <w:r>
        <w:tab/>
      </w:r>
      <w:r>
        <w:tab/>
      </w:r>
      <w:r>
        <w:tab/>
      </w:r>
      <w:r>
        <w:tab/>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4" w:line="252" w:lineRule="auto"/>
        <w:ind w:right="35"/>
      </w:pPr>
      <w:r>
        <w:t>Результат рассмотрения данного заявления, прошу направить мне (нужное отметить):</w:t>
      </w:r>
    </w:p>
    <w:tbl>
      <w:tblPr>
        <w:tblStyle w:val="a8"/>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332"/>
      </w:tblGrid>
      <w:tr w:rsidR="00676EF8" w:rsidTr="00676EF8">
        <w:tc>
          <w:tcPr>
            <w:tcW w:w="6238" w:type="dxa"/>
            <w:tcBorders>
              <w:top w:val="nil"/>
              <w:left w:val="nil"/>
              <w:bottom w:val="nil"/>
              <w:right w:val="single" w:sz="4" w:space="0" w:color="auto"/>
            </w:tcBorders>
            <w:hideMark/>
          </w:tcPr>
          <w:p w:rsidR="00676EF8" w:rsidRDefault="00676EF8">
            <w:pPr>
              <w:ind w:right="34"/>
            </w:pPr>
            <w:r>
              <w:t xml:space="preserve">- простым почтовым отправлением    </w:t>
            </w:r>
          </w:p>
        </w:tc>
        <w:tc>
          <w:tcPr>
            <w:tcW w:w="332" w:type="dxa"/>
            <w:tcBorders>
              <w:top w:val="single" w:sz="4" w:space="0" w:color="auto"/>
              <w:left w:val="single" w:sz="4" w:space="0" w:color="auto"/>
              <w:bottom w:val="single" w:sz="4" w:space="0" w:color="auto"/>
              <w:right w:val="single" w:sz="4" w:space="0" w:color="auto"/>
            </w:tcBorders>
          </w:tcPr>
          <w:p w:rsidR="00676EF8" w:rsidRDefault="00676EF8">
            <w:pPr>
              <w:spacing w:after="14" w:line="252" w:lineRule="auto"/>
              <w:ind w:right="35"/>
            </w:pPr>
          </w:p>
        </w:tc>
      </w:tr>
      <w:tr w:rsidR="00676EF8" w:rsidTr="00676EF8">
        <w:tc>
          <w:tcPr>
            <w:tcW w:w="6238" w:type="dxa"/>
            <w:tcBorders>
              <w:top w:val="nil"/>
              <w:left w:val="nil"/>
              <w:bottom w:val="nil"/>
              <w:right w:val="single" w:sz="4" w:space="0" w:color="auto"/>
            </w:tcBorders>
            <w:hideMark/>
          </w:tcPr>
          <w:p w:rsidR="00676EF8" w:rsidRDefault="00676EF8">
            <w:pPr>
              <w:ind w:right="34"/>
            </w:pPr>
            <w:r>
              <w:t>- на адрес электронной почты</w:t>
            </w:r>
          </w:p>
        </w:tc>
        <w:tc>
          <w:tcPr>
            <w:tcW w:w="332" w:type="dxa"/>
            <w:tcBorders>
              <w:top w:val="single" w:sz="4" w:space="0" w:color="auto"/>
              <w:left w:val="single" w:sz="4" w:space="0" w:color="auto"/>
              <w:bottom w:val="single" w:sz="4" w:space="0" w:color="auto"/>
              <w:right w:val="single" w:sz="4" w:space="0" w:color="auto"/>
            </w:tcBorders>
          </w:tcPr>
          <w:p w:rsidR="00676EF8" w:rsidRDefault="00676EF8">
            <w:pPr>
              <w:spacing w:after="14" w:line="252" w:lineRule="auto"/>
              <w:ind w:right="35"/>
            </w:pPr>
          </w:p>
        </w:tc>
      </w:tr>
      <w:tr w:rsidR="00676EF8" w:rsidTr="00676EF8">
        <w:tc>
          <w:tcPr>
            <w:tcW w:w="6238" w:type="dxa"/>
            <w:tcBorders>
              <w:top w:val="nil"/>
              <w:left w:val="nil"/>
              <w:bottom w:val="nil"/>
              <w:right w:val="single" w:sz="4" w:space="0" w:color="auto"/>
            </w:tcBorders>
            <w:hideMark/>
          </w:tcPr>
          <w:p w:rsidR="00676EF8" w:rsidRDefault="00676EF8">
            <w:pPr>
              <w:ind w:right="34"/>
            </w:pPr>
            <w:r>
              <w:t xml:space="preserve">- выдать лично </w:t>
            </w:r>
          </w:p>
        </w:tc>
        <w:tc>
          <w:tcPr>
            <w:tcW w:w="332" w:type="dxa"/>
            <w:tcBorders>
              <w:top w:val="single" w:sz="4" w:space="0" w:color="auto"/>
              <w:left w:val="single" w:sz="4" w:space="0" w:color="auto"/>
              <w:bottom w:val="single" w:sz="4" w:space="0" w:color="auto"/>
              <w:right w:val="single" w:sz="4" w:space="0" w:color="auto"/>
            </w:tcBorders>
          </w:tcPr>
          <w:p w:rsidR="00676EF8" w:rsidRDefault="00676EF8">
            <w:pPr>
              <w:spacing w:after="14" w:line="252" w:lineRule="auto"/>
              <w:ind w:right="35"/>
            </w:pPr>
          </w:p>
        </w:tc>
      </w:tr>
    </w:tbl>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 w:line="240" w:lineRule="atLeast"/>
        <w:ind w:left="-346" w:firstLine="346"/>
      </w:pPr>
      <w:r>
        <w:t xml:space="preserve"> </w:t>
      </w:r>
    </w:p>
    <w:tbl>
      <w:tblPr>
        <w:tblStyle w:val="a8"/>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3765"/>
        <w:gridCol w:w="5528"/>
      </w:tblGrid>
      <w:tr w:rsidR="00676EF8" w:rsidTr="00676EF8">
        <w:trPr>
          <w:trHeight w:val="371"/>
          <w:jc w:val="center"/>
        </w:trPr>
        <w:tc>
          <w:tcPr>
            <w:tcW w:w="454" w:type="dxa"/>
            <w:tcBorders>
              <w:top w:val="single" w:sz="4" w:space="0" w:color="auto"/>
              <w:left w:val="single" w:sz="4" w:space="0" w:color="auto"/>
              <w:bottom w:val="single" w:sz="4" w:space="0" w:color="auto"/>
              <w:right w:val="single" w:sz="4" w:space="0" w:color="auto"/>
            </w:tcBorders>
          </w:tcPr>
          <w:p w:rsidR="00676EF8" w:rsidRDefault="00676EF8">
            <w:pPr>
              <w:spacing w:after="18" w:line="240" w:lineRule="atLeast"/>
            </w:pPr>
          </w:p>
        </w:tc>
        <w:tc>
          <w:tcPr>
            <w:tcW w:w="3765" w:type="dxa"/>
            <w:tcBorders>
              <w:top w:val="nil"/>
              <w:left w:val="single" w:sz="4" w:space="0" w:color="auto"/>
              <w:bottom w:val="nil"/>
              <w:right w:val="nil"/>
            </w:tcBorders>
            <w:hideMark/>
          </w:tcPr>
          <w:p w:rsidR="00676EF8" w:rsidRDefault="00676EF8">
            <w:pPr>
              <w:spacing w:after="18" w:line="240" w:lineRule="atLeast"/>
            </w:pPr>
            <w:r>
              <w:t>простым почтовым отправлением</w:t>
            </w:r>
          </w:p>
        </w:tc>
        <w:tc>
          <w:tcPr>
            <w:tcW w:w="5528" w:type="dxa"/>
            <w:tcBorders>
              <w:top w:val="nil"/>
              <w:left w:val="nil"/>
              <w:bottom w:val="nil"/>
              <w:right w:val="nil"/>
            </w:tcBorders>
            <w:hideMark/>
          </w:tcPr>
          <w:p w:rsidR="00676EF8" w:rsidRDefault="00676EF8">
            <w:pPr>
              <w:spacing w:after="18" w:line="240" w:lineRule="atLeast"/>
            </w:pPr>
            <w:r>
              <w:t>________________________________________________________________________________________</w:t>
            </w:r>
          </w:p>
        </w:tc>
      </w:tr>
      <w:tr w:rsidR="00676EF8" w:rsidTr="00676EF8">
        <w:trPr>
          <w:jc w:val="center"/>
        </w:trPr>
        <w:tc>
          <w:tcPr>
            <w:tcW w:w="454" w:type="dxa"/>
            <w:tcBorders>
              <w:top w:val="single" w:sz="4" w:space="0" w:color="auto"/>
              <w:left w:val="nil"/>
              <w:bottom w:val="single" w:sz="4" w:space="0" w:color="auto"/>
              <w:right w:val="nil"/>
            </w:tcBorders>
          </w:tcPr>
          <w:p w:rsidR="00676EF8" w:rsidRDefault="00676EF8">
            <w:pPr>
              <w:spacing w:after="18" w:line="240" w:lineRule="atLeast"/>
            </w:pPr>
          </w:p>
        </w:tc>
        <w:tc>
          <w:tcPr>
            <w:tcW w:w="3765" w:type="dxa"/>
            <w:tcBorders>
              <w:top w:val="nil"/>
              <w:left w:val="nil"/>
              <w:bottom w:val="nil"/>
              <w:right w:val="nil"/>
            </w:tcBorders>
          </w:tcPr>
          <w:p w:rsidR="00676EF8" w:rsidRDefault="00676EF8">
            <w:pPr>
              <w:spacing w:after="18" w:line="240" w:lineRule="atLeast"/>
            </w:pPr>
          </w:p>
        </w:tc>
        <w:tc>
          <w:tcPr>
            <w:tcW w:w="5528" w:type="dxa"/>
            <w:tcBorders>
              <w:top w:val="nil"/>
              <w:left w:val="nil"/>
              <w:bottom w:val="nil"/>
              <w:right w:val="nil"/>
            </w:tcBorders>
          </w:tcPr>
          <w:p w:rsidR="00676EF8" w:rsidRDefault="00676EF8">
            <w:pPr>
              <w:spacing w:after="18"/>
              <w:jc w:val="center"/>
            </w:pPr>
            <w:r>
              <w:rPr>
                <w:i/>
              </w:rPr>
              <w:t>(указать почтовый адрес)</w:t>
            </w:r>
          </w:p>
          <w:p w:rsidR="00676EF8" w:rsidRDefault="00676EF8">
            <w:pPr>
              <w:spacing w:after="18" w:line="240" w:lineRule="atLeast"/>
            </w:pPr>
          </w:p>
        </w:tc>
      </w:tr>
      <w:tr w:rsidR="00676EF8" w:rsidTr="00676EF8">
        <w:trPr>
          <w:trHeight w:val="357"/>
          <w:jc w:val="center"/>
        </w:trPr>
        <w:tc>
          <w:tcPr>
            <w:tcW w:w="454" w:type="dxa"/>
            <w:tcBorders>
              <w:top w:val="single" w:sz="4" w:space="0" w:color="auto"/>
              <w:left w:val="single" w:sz="4" w:space="0" w:color="auto"/>
              <w:bottom w:val="single" w:sz="4" w:space="0" w:color="auto"/>
              <w:right w:val="single" w:sz="4" w:space="0" w:color="auto"/>
            </w:tcBorders>
          </w:tcPr>
          <w:p w:rsidR="00676EF8" w:rsidRDefault="00676EF8">
            <w:pPr>
              <w:spacing w:after="18" w:line="240" w:lineRule="atLeast"/>
            </w:pPr>
          </w:p>
        </w:tc>
        <w:tc>
          <w:tcPr>
            <w:tcW w:w="9293" w:type="dxa"/>
            <w:gridSpan w:val="2"/>
            <w:tcBorders>
              <w:top w:val="nil"/>
              <w:left w:val="single" w:sz="4" w:space="0" w:color="auto"/>
              <w:bottom w:val="nil"/>
              <w:right w:val="nil"/>
            </w:tcBorders>
            <w:hideMark/>
          </w:tcPr>
          <w:p w:rsidR="00676EF8" w:rsidRDefault="00676EF8">
            <w:pPr>
              <w:spacing w:after="18" w:line="240" w:lineRule="atLeast"/>
            </w:pPr>
            <w:r>
              <w:t xml:space="preserve">выдать лично в отделении МФЦ (нужный адрес </w:t>
            </w:r>
            <w:proofErr w:type="gramStart"/>
            <w:r>
              <w:t>подчеркнуть)*</w:t>
            </w:r>
            <w:proofErr w:type="gramEnd"/>
          </w:p>
        </w:tc>
      </w:tr>
      <w:tr w:rsidR="00676EF8" w:rsidTr="00676EF8">
        <w:trPr>
          <w:jc w:val="center"/>
        </w:trPr>
        <w:tc>
          <w:tcPr>
            <w:tcW w:w="9747" w:type="dxa"/>
            <w:gridSpan w:val="3"/>
            <w:tcBorders>
              <w:top w:val="nil"/>
              <w:left w:val="nil"/>
              <w:bottom w:val="nil"/>
              <w:right w:val="nil"/>
            </w:tcBorders>
          </w:tcPr>
          <w:p w:rsidR="00676EF8" w:rsidRDefault="00676EF8">
            <w:pPr>
              <w:spacing w:after="18" w:line="240" w:lineRule="atLeast"/>
            </w:pPr>
          </w:p>
          <w:p w:rsidR="00676EF8" w:rsidRDefault="00676EF8">
            <w:pPr>
              <w:spacing w:after="18" w:line="240" w:lineRule="atLeast"/>
            </w:pPr>
            <w:r>
              <w:t xml:space="preserve">ул. Вокзальная, 10, г. Севастополь; пр. Генерала Острякова, 15, г. Севастополь; ул. </w:t>
            </w:r>
            <w:proofErr w:type="spellStart"/>
            <w:r>
              <w:t>Леваневского</w:t>
            </w:r>
            <w:proofErr w:type="spellEnd"/>
            <w:r>
              <w:t xml:space="preserve">, 24 г. Севастополь; пр. Героев Сталинграда, 64, г. Севастополь; ул. Умрихина, 1, </w:t>
            </w:r>
            <w:proofErr w:type="spellStart"/>
            <w:r>
              <w:t>Инкерман</w:t>
            </w:r>
            <w:proofErr w:type="spellEnd"/>
            <w:r>
              <w:t xml:space="preserve">; ул. </w:t>
            </w:r>
            <w:proofErr w:type="spellStart"/>
            <w:r>
              <w:t>Тюкова</w:t>
            </w:r>
            <w:proofErr w:type="spellEnd"/>
            <w:r>
              <w:t xml:space="preserve">, 60А, с. Орлиное; ул. Севастопольская, 82, с. </w:t>
            </w:r>
            <w:proofErr w:type="spellStart"/>
            <w:r>
              <w:t>Верхнесадовое</w:t>
            </w:r>
            <w:proofErr w:type="spellEnd"/>
            <w:r>
              <w:t xml:space="preserve">; ул. Авиаторов, 9, шт. </w:t>
            </w:r>
            <w:proofErr w:type="spellStart"/>
            <w:r>
              <w:t>Кача</w:t>
            </w:r>
            <w:proofErr w:type="spellEnd"/>
            <w:r>
              <w:t>; ул. Новикова, 4, Балаклава; ул. Бориса Михайлова, 6, г. Севастополь; ул. Корчагина, 34, г. Севастополь, ул. Рабочая, 4, г. Севастополь.</w:t>
            </w:r>
          </w:p>
        </w:tc>
      </w:tr>
      <w:tr w:rsidR="00676EF8" w:rsidTr="00676EF8">
        <w:trPr>
          <w:jc w:val="center"/>
        </w:trPr>
        <w:tc>
          <w:tcPr>
            <w:tcW w:w="454" w:type="dxa"/>
            <w:tcBorders>
              <w:top w:val="nil"/>
              <w:left w:val="nil"/>
              <w:bottom w:val="single" w:sz="4" w:space="0" w:color="auto"/>
              <w:right w:val="nil"/>
            </w:tcBorders>
          </w:tcPr>
          <w:p w:rsidR="00676EF8" w:rsidRDefault="00676EF8">
            <w:pPr>
              <w:spacing w:after="18" w:line="240" w:lineRule="atLeast"/>
            </w:pPr>
          </w:p>
        </w:tc>
        <w:tc>
          <w:tcPr>
            <w:tcW w:w="3765" w:type="dxa"/>
            <w:tcBorders>
              <w:top w:val="nil"/>
              <w:left w:val="nil"/>
              <w:bottom w:val="nil"/>
              <w:right w:val="nil"/>
            </w:tcBorders>
          </w:tcPr>
          <w:p w:rsidR="00676EF8" w:rsidRDefault="00676EF8">
            <w:pPr>
              <w:spacing w:after="18" w:line="240" w:lineRule="atLeast"/>
            </w:pPr>
          </w:p>
        </w:tc>
        <w:tc>
          <w:tcPr>
            <w:tcW w:w="5528" w:type="dxa"/>
            <w:tcBorders>
              <w:top w:val="nil"/>
              <w:left w:val="nil"/>
              <w:bottom w:val="nil"/>
              <w:right w:val="nil"/>
            </w:tcBorders>
          </w:tcPr>
          <w:p w:rsidR="00676EF8" w:rsidRDefault="00676EF8">
            <w:pPr>
              <w:spacing w:after="18" w:line="240" w:lineRule="atLeast"/>
            </w:pPr>
          </w:p>
        </w:tc>
      </w:tr>
      <w:tr w:rsidR="00676EF8" w:rsidTr="00676EF8">
        <w:trPr>
          <w:trHeight w:val="371"/>
          <w:jc w:val="center"/>
        </w:trPr>
        <w:tc>
          <w:tcPr>
            <w:tcW w:w="454" w:type="dxa"/>
            <w:tcBorders>
              <w:top w:val="single" w:sz="4" w:space="0" w:color="auto"/>
              <w:left w:val="single" w:sz="4" w:space="0" w:color="auto"/>
              <w:bottom w:val="single" w:sz="4" w:space="0" w:color="auto"/>
              <w:right w:val="single" w:sz="4" w:space="0" w:color="auto"/>
            </w:tcBorders>
          </w:tcPr>
          <w:p w:rsidR="00676EF8" w:rsidRDefault="00676EF8">
            <w:pPr>
              <w:spacing w:after="18" w:line="240" w:lineRule="atLeast"/>
            </w:pPr>
          </w:p>
        </w:tc>
        <w:tc>
          <w:tcPr>
            <w:tcW w:w="9293" w:type="dxa"/>
            <w:gridSpan w:val="2"/>
            <w:tcBorders>
              <w:top w:val="nil"/>
              <w:left w:val="single" w:sz="4" w:space="0" w:color="auto"/>
              <w:bottom w:val="nil"/>
              <w:right w:val="nil"/>
            </w:tcBorders>
            <w:hideMark/>
          </w:tcPr>
          <w:p w:rsidR="00676EF8" w:rsidRDefault="00676EF8">
            <w:pPr>
              <w:spacing w:after="18" w:line="240" w:lineRule="atLeast"/>
            </w:pPr>
            <w:r>
              <w:t>посредством РПГУ (возможно только в случае подачи заявления через РПГУ)</w:t>
            </w:r>
          </w:p>
        </w:tc>
      </w:tr>
    </w:tbl>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 w:line="240" w:lineRule="atLeast"/>
        <w:ind w:left="-346" w:firstLine="346"/>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pPr>
      <w:r>
        <w:t>____________</w:t>
      </w:r>
      <w:r>
        <w:tab/>
      </w:r>
      <w:r>
        <w:tab/>
        <w:t>___________________</w:t>
      </w:r>
      <w:r>
        <w:tab/>
      </w:r>
      <w:r>
        <w:tab/>
        <w:t>____________________</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r>
        <w:t xml:space="preserve">      (дата)</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46" w:line="254" w:lineRule="auto"/>
        <w:ind w:left="-15" w:right="71" w:firstLine="7"/>
      </w:pPr>
      <w:r>
        <w:t xml:space="preserve">Мне разъяснено, что в соответствии с Федеральным законом от 27.07.2010 № 210-ФЗ «Об организации государственных и муниципальных услуг», документы, которые могут быть получены органом, уполномоченным на предоставление </w:t>
      </w:r>
      <w:r>
        <w:lastRenderedPageBreak/>
        <w:t>данной услуги, самостоятельно, предоставляются мною по собственной инициативе.</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1134" w:right="36" w:hanging="1134"/>
      </w:pPr>
      <w:r>
        <w:t>«______»____________20____ г. ___________________/_________________________</w:t>
      </w:r>
    </w:p>
    <w:p w:rsidR="00676EF8" w:rsidRDefault="00676EF8" w:rsidP="00676EF8">
      <w:pPr>
        <w:tabs>
          <w:tab w:val="center" w:pos="1177"/>
          <w:tab w:val="center" w:pos="4406"/>
          <w:tab w:val="center" w:pos="7365"/>
        </w:tabs>
        <w:spacing w:after="339" w:line="264" w:lineRule="auto"/>
      </w:pPr>
      <w:r>
        <w:t xml:space="preserve">(дата подачи </w:t>
      </w:r>
      <w:proofErr w:type="gramStart"/>
      <w:r>
        <w:t>заявления)</w:t>
      </w:r>
      <w:r>
        <w:tab/>
      </w:r>
      <w:proofErr w:type="gramEnd"/>
      <w:r>
        <w:t>(подпись заявителя)</w:t>
      </w:r>
      <w:r>
        <w:tab/>
        <w:t>(расшифровка подписи)</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 w:line="259" w:lineRule="auto"/>
        <w:ind w:left="17" w:right="36" w:hanging="3"/>
      </w:pPr>
      <w:r>
        <w:t>В соответствии с Федеральным законом от 27.07.2006 № 152-ФЗ «О персональных данных», даю согласие на обработку своих персональных данных, связанную с подготовкой запрашиваемого документа. Мне разъяснено мое право на отзыв данного согласия.</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17" w:right="1620" w:hanging="3"/>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1134" w:right="36" w:hanging="1134"/>
      </w:pPr>
      <w:r>
        <w:t>«______» ____________20____ г. ___________________/_________________________</w:t>
      </w:r>
    </w:p>
    <w:p w:rsidR="00676EF8" w:rsidRDefault="00676EF8" w:rsidP="00676EF8">
      <w:pPr>
        <w:tabs>
          <w:tab w:val="center" w:pos="1177"/>
          <w:tab w:val="center" w:pos="4406"/>
          <w:tab w:val="center" w:pos="7365"/>
        </w:tabs>
        <w:spacing w:after="339" w:line="264" w:lineRule="auto"/>
      </w:pPr>
      <w:r>
        <w:t xml:space="preserve">(дата подачи </w:t>
      </w:r>
      <w:proofErr w:type="gramStart"/>
      <w:r>
        <w:t>заявления)</w:t>
      </w:r>
      <w:r>
        <w:tab/>
      </w:r>
      <w:proofErr w:type="gramEnd"/>
      <w:r>
        <w:t>(подпись заявителя)</w:t>
      </w:r>
      <w:r>
        <w:tab/>
        <w:t>(расшифровка подписи)</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right="1620"/>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17" w:right="1620" w:hanging="3"/>
      </w:pPr>
      <w:r>
        <w:t>Заявление подписано лично _________________________________________</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 w:line="252" w:lineRule="auto"/>
        <w:ind w:left="3291" w:firstLine="249"/>
      </w:pPr>
      <w:r>
        <w:t>(указывается фамилия, инициалы заявителя)</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 w:line="252" w:lineRule="auto"/>
        <w:ind w:left="1167" w:hanging="10"/>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17" w:right="1620" w:hanging="3"/>
      </w:pPr>
      <w:r>
        <w:t>Заявление подписано _______________________________________________</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 w:line="252" w:lineRule="auto"/>
        <w:ind w:left="2257" w:hanging="10"/>
      </w:pPr>
      <w:r>
        <w:t>(указывается фамилия, имя, отчество законного представителя заявителя)</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17" w:right="1523" w:hanging="3"/>
      </w:pPr>
      <w:r>
        <w:t>__________________________________________________________________,</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 w:line="252" w:lineRule="auto"/>
      </w:pPr>
      <w:r>
        <w:t>(указываются реквизиты документа, удостоверяющего личность законного представителя заявителя)</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 w:line="252" w:lineRule="auto"/>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 w:line="252" w:lineRule="auto"/>
      </w:pPr>
      <w:r>
        <w:t>проживающим (щей) __________________________________________________,</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 w:line="252" w:lineRule="auto"/>
      </w:pPr>
      <w:r>
        <w:t>который (рая) является представителем заявителя на основании _____________</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 w:line="252" w:lineRule="auto"/>
      </w:pPr>
      <w:r>
        <w:t>____________________________________________________________________</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 w:line="252" w:lineRule="auto"/>
        <w:ind w:left="2583" w:firstLine="249"/>
      </w:pPr>
      <w:r>
        <w:t>(указываются реквизиты доверенности)</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1134" w:right="36" w:hanging="1134"/>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1134" w:right="36" w:hanging="1134"/>
      </w:pPr>
      <w:r>
        <w:t>«______» ____________20____ г. ___________________/________________________/</w:t>
      </w:r>
    </w:p>
    <w:p w:rsidR="00676EF8" w:rsidRDefault="00676EF8" w:rsidP="00676EF8">
      <w:pPr>
        <w:tabs>
          <w:tab w:val="center" w:pos="1177"/>
          <w:tab w:val="center" w:pos="4406"/>
          <w:tab w:val="center" w:pos="7365"/>
        </w:tabs>
        <w:spacing w:after="339" w:line="264" w:lineRule="auto"/>
      </w:pPr>
      <w:r>
        <w:t xml:space="preserve">(дата подачи </w:t>
      </w:r>
      <w:proofErr w:type="gramStart"/>
      <w:r>
        <w:t>заявления)</w:t>
      </w:r>
      <w:r>
        <w:tab/>
      </w:r>
      <w:proofErr w:type="gramEnd"/>
      <w:r>
        <w:t>(подпись заявителя)</w:t>
      </w:r>
      <w:r>
        <w:tab/>
        <w:t>(расшифровка подписи)</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Достоверность персональных данных заявителя, внесенной в настоящее заявление, подтверждаю.</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                               /______________________/</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r>
        <w:lastRenderedPageBreak/>
        <w:t xml:space="preserve">(подпись должностного лица принявшего </w:t>
      </w:r>
      <w:proofErr w:type="gramStart"/>
      <w:r>
        <w:t xml:space="preserve">заявление)   </w:t>
      </w:r>
      <w:proofErr w:type="gramEnd"/>
      <w:r>
        <w:t xml:space="preserve">                                                                           (расшифровка подписи)</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
        <w:t>___________      _________________________________________    _____________________</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0"/>
      </w:pPr>
      <w:r>
        <w:t xml:space="preserve"> Дата </w:t>
      </w:r>
      <w:r>
        <w:tab/>
      </w:r>
      <w:r>
        <w:tab/>
      </w:r>
      <w:r>
        <w:tab/>
        <w:t xml:space="preserve">Подпись заявителя (представителя заявителя) </w:t>
      </w:r>
      <w:r>
        <w:tab/>
      </w:r>
      <w:r>
        <w:tab/>
        <w:t>Расшифровка подписи</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p>
    <w:p w:rsidR="00676EF8" w:rsidRDefault="00676EF8" w:rsidP="00676EF8">
      <w:pPr>
        <w:pStyle w:val="a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b/>
          <w:bCs/>
          <w:i/>
          <w:iCs/>
          <w:lang w:eastAsia="zh-CN"/>
        </w:rPr>
      </w:pPr>
      <w:r>
        <w:rPr>
          <w:b/>
          <w:bCs/>
          <w:i/>
          <w:iCs/>
          <w:color w:val="auto"/>
          <w:lang w:eastAsia="zh-CN"/>
        </w:rPr>
        <w:t>Глава ВМО Балаклавский МО</w:t>
      </w:r>
      <w:r>
        <w:rPr>
          <w:b/>
          <w:bCs/>
          <w:i/>
          <w:iCs/>
          <w:color w:val="auto"/>
          <w:lang w:eastAsia="zh-CN"/>
        </w:rPr>
        <w:tab/>
      </w:r>
      <w:r>
        <w:rPr>
          <w:b/>
          <w:bCs/>
          <w:i/>
          <w:iCs/>
          <w:color w:val="auto"/>
          <w:lang w:eastAsia="zh-CN"/>
        </w:rPr>
        <w:tab/>
      </w:r>
      <w:r>
        <w:rPr>
          <w:b/>
          <w:bCs/>
          <w:i/>
          <w:iCs/>
          <w:lang w:eastAsia="zh-CN"/>
        </w:rPr>
        <w:tab/>
      </w:r>
      <w:r>
        <w:rPr>
          <w:b/>
          <w:bCs/>
          <w:i/>
          <w:iCs/>
          <w:lang w:eastAsia="zh-CN"/>
        </w:rPr>
        <w:tab/>
      </w:r>
      <w:r>
        <w:rPr>
          <w:b/>
          <w:bCs/>
          <w:i/>
          <w:iCs/>
          <w:lang w:eastAsia="zh-CN"/>
        </w:rPr>
        <w:tab/>
        <w:t xml:space="preserve">Е.А. </w:t>
      </w:r>
      <w:proofErr w:type="spellStart"/>
      <w:r>
        <w:rPr>
          <w:b/>
          <w:bCs/>
          <w:i/>
          <w:iCs/>
          <w:lang w:eastAsia="zh-CN"/>
        </w:rPr>
        <w:t>Бабошки</w:t>
      </w:r>
      <w:proofErr w:type="spellEnd"/>
    </w:p>
    <w:p w:rsidR="00676EF8" w:rsidRDefault="00676EF8" w:rsidP="00676EF8">
      <w:pPr>
        <w:pStyle w:val="a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b/>
          <w:bCs/>
          <w:i/>
          <w:iCs/>
          <w:lang w:eastAsia="zh-CN"/>
        </w:rPr>
      </w:pPr>
    </w:p>
    <w:p w:rsidR="00676EF8" w:rsidRDefault="00676EF8" w:rsidP="00676EF8">
      <w:pPr>
        <w:pStyle w:val="a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b/>
          <w:bCs/>
          <w:i/>
          <w:iCs/>
          <w:lang w:eastAsia="zh-CN"/>
        </w:rPr>
      </w:pPr>
    </w:p>
    <w:p w:rsidR="00676EF8" w:rsidRDefault="00676EF8" w:rsidP="00676EF8">
      <w:pPr>
        <w:pStyle w:val="a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b/>
          <w:bCs/>
          <w:i/>
          <w:iCs/>
          <w:lang w:eastAsia="zh-CN"/>
        </w:rPr>
      </w:pPr>
    </w:p>
    <w:p w:rsidR="00676EF8" w:rsidRDefault="00676EF8" w:rsidP="00676EF8">
      <w:pPr>
        <w:pStyle w:val="a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b/>
          <w:bCs/>
          <w:i/>
          <w:iCs/>
          <w:lang w:eastAsia="zh-CN"/>
        </w:rPr>
      </w:pPr>
    </w:p>
    <w:p w:rsidR="00676EF8" w:rsidRDefault="00676EF8" w:rsidP="00676EF8">
      <w:pPr>
        <w:pStyle w:val="a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b/>
          <w:bCs/>
          <w:i/>
          <w:iCs/>
          <w:lang w:eastAsia="zh-CN"/>
        </w:rPr>
      </w:pPr>
    </w:p>
    <w:p w:rsidR="00676EF8" w:rsidRDefault="00676EF8" w:rsidP="00676EF8">
      <w:pPr>
        <w:pStyle w:val="a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b/>
          <w:bCs/>
          <w:i/>
          <w:iCs/>
          <w:lang w:eastAsia="zh-CN"/>
        </w:rPr>
      </w:pPr>
    </w:p>
    <w:p w:rsidR="00676EF8" w:rsidRDefault="00676EF8" w:rsidP="00676EF8">
      <w:pPr>
        <w:pStyle w:val="a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b/>
          <w:bCs/>
          <w:i/>
          <w:iCs/>
          <w:lang w:eastAsia="zh-CN"/>
        </w:rPr>
      </w:pPr>
    </w:p>
    <w:p w:rsidR="00676EF8" w:rsidRDefault="00676EF8" w:rsidP="00676EF8">
      <w:pPr>
        <w:pStyle w:val="a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b/>
          <w:bCs/>
          <w:i/>
          <w:iCs/>
          <w:lang w:eastAsia="zh-CN"/>
        </w:rPr>
      </w:pPr>
    </w:p>
    <w:p w:rsidR="00676EF8" w:rsidRDefault="00676EF8" w:rsidP="00676EF8">
      <w:pPr>
        <w:pStyle w:val="a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b/>
          <w:bCs/>
          <w:i/>
          <w:iCs/>
          <w:lang w:eastAsia="zh-CN"/>
        </w:rPr>
      </w:pPr>
    </w:p>
    <w:p w:rsidR="00676EF8" w:rsidRDefault="00676EF8" w:rsidP="00676EF8">
      <w:pPr>
        <w:pStyle w:val="a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b/>
          <w:bCs/>
          <w:i/>
          <w:iCs/>
          <w:lang w:eastAsia="zh-CN"/>
        </w:rPr>
      </w:pPr>
    </w:p>
    <w:p w:rsidR="00676EF8" w:rsidRDefault="00676EF8" w:rsidP="00676EF8">
      <w:pPr>
        <w:pStyle w:val="a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b/>
          <w:bCs/>
          <w:i/>
          <w:iCs/>
          <w:lang w:eastAsia="zh-CN"/>
        </w:rPr>
      </w:pPr>
    </w:p>
    <w:p w:rsidR="00676EF8" w:rsidRDefault="00676EF8" w:rsidP="00676EF8">
      <w:pPr>
        <w:pStyle w:val="a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b/>
          <w:bCs/>
          <w:i/>
          <w:iCs/>
          <w:lang w:eastAsia="zh-CN"/>
        </w:rPr>
      </w:pPr>
    </w:p>
    <w:p w:rsidR="00676EF8" w:rsidRDefault="00676EF8" w:rsidP="00676EF8">
      <w:pPr>
        <w:pStyle w:val="a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b/>
          <w:bCs/>
          <w:i/>
          <w:iCs/>
          <w:lang w:eastAsia="zh-CN"/>
        </w:rPr>
      </w:pPr>
    </w:p>
    <w:p w:rsidR="00676EF8" w:rsidRDefault="00676EF8" w:rsidP="00676EF8">
      <w:pPr>
        <w:pStyle w:val="a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b/>
          <w:bCs/>
          <w:i/>
          <w:iCs/>
          <w:lang w:eastAsia="zh-CN"/>
        </w:rPr>
      </w:pPr>
    </w:p>
    <w:p w:rsidR="00676EF8" w:rsidRDefault="00676EF8" w:rsidP="00676EF8">
      <w:pPr>
        <w:pStyle w:val="a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b/>
          <w:bCs/>
          <w:i/>
          <w:iCs/>
          <w:lang w:eastAsia="zh-CN"/>
        </w:rPr>
      </w:pPr>
    </w:p>
    <w:p w:rsidR="00676EF8" w:rsidRDefault="00676EF8" w:rsidP="00676EF8">
      <w:pPr>
        <w:pStyle w:val="a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b/>
          <w:bCs/>
          <w:i/>
          <w:iCs/>
          <w:lang w:eastAsia="zh-CN"/>
        </w:rPr>
      </w:pPr>
    </w:p>
    <w:p w:rsidR="00676EF8" w:rsidRDefault="00676EF8" w:rsidP="00676EF8">
      <w:pPr>
        <w:pStyle w:val="a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b/>
          <w:bCs/>
          <w:i/>
          <w:iCs/>
          <w:lang w:eastAsia="zh-CN"/>
        </w:rPr>
      </w:pPr>
    </w:p>
    <w:p w:rsidR="00676EF8" w:rsidRDefault="00676EF8" w:rsidP="00676EF8">
      <w:pPr>
        <w:pStyle w:val="a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b/>
          <w:bCs/>
          <w:i/>
          <w:iCs/>
          <w:lang w:eastAsia="zh-CN"/>
        </w:rPr>
      </w:pPr>
    </w:p>
    <w:p w:rsidR="00676EF8" w:rsidRDefault="00676EF8" w:rsidP="00676EF8">
      <w:pPr>
        <w:pStyle w:val="a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b/>
          <w:bCs/>
          <w:i/>
          <w:iCs/>
          <w:lang w:eastAsia="zh-CN"/>
        </w:rPr>
      </w:pPr>
    </w:p>
    <w:p w:rsidR="00676EF8" w:rsidRDefault="00676EF8" w:rsidP="00676EF8">
      <w:pPr>
        <w:pStyle w:val="a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b/>
          <w:bCs/>
          <w:i/>
          <w:iCs/>
          <w:lang w:eastAsia="zh-CN"/>
        </w:rPr>
      </w:pPr>
    </w:p>
    <w:p w:rsidR="00676EF8" w:rsidRDefault="00676EF8" w:rsidP="00676EF8">
      <w:pPr>
        <w:pStyle w:val="a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b/>
          <w:bCs/>
          <w:i/>
          <w:iCs/>
          <w:lang w:eastAsia="zh-CN"/>
        </w:rPr>
      </w:pPr>
    </w:p>
    <w:p w:rsidR="00676EF8" w:rsidRDefault="00676EF8" w:rsidP="00676EF8">
      <w:pPr>
        <w:pStyle w:val="a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b/>
          <w:bCs/>
          <w:i/>
          <w:iCs/>
          <w:lang w:eastAsia="zh-CN"/>
        </w:rPr>
      </w:pPr>
    </w:p>
    <w:p w:rsidR="00676EF8" w:rsidRDefault="00676EF8" w:rsidP="00676EF8">
      <w:pPr>
        <w:pStyle w:val="a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b/>
          <w:bCs/>
          <w:i/>
          <w:iCs/>
          <w:lang w:eastAsia="zh-CN"/>
        </w:rPr>
      </w:pPr>
    </w:p>
    <w:p w:rsidR="00676EF8" w:rsidRDefault="00676EF8" w:rsidP="00676EF8">
      <w:pPr>
        <w:pStyle w:val="a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b/>
          <w:bCs/>
          <w:i/>
          <w:iCs/>
          <w:lang w:eastAsia="zh-CN"/>
        </w:rPr>
      </w:pPr>
    </w:p>
    <w:p w:rsidR="00676EF8" w:rsidRDefault="00676EF8" w:rsidP="00676EF8">
      <w:pPr>
        <w:pStyle w:val="a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b/>
          <w:bCs/>
          <w:i/>
          <w:iCs/>
          <w:lang w:eastAsia="zh-CN"/>
        </w:rPr>
      </w:pPr>
    </w:p>
    <w:p w:rsidR="00676EF8" w:rsidRDefault="00676EF8" w:rsidP="00676EF8">
      <w:pPr>
        <w:pStyle w:val="a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b/>
          <w:bCs/>
          <w:i/>
          <w:iCs/>
          <w:lang w:eastAsia="zh-CN"/>
        </w:rPr>
      </w:pPr>
    </w:p>
    <w:p w:rsidR="00676EF8" w:rsidRDefault="00676EF8" w:rsidP="00676EF8">
      <w:pPr>
        <w:pStyle w:val="a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b/>
          <w:bCs/>
          <w:i/>
          <w:iCs/>
          <w:lang w:eastAsia="zh-CN"/>
        </w:rPr>
      </w:pPr>
    </w:p>
    <w:p w:rsidR="00676EF8" w:rsidRDefault="00676EF8" w:rsidP="00676EF8">
      <w:pPr>
        <w:pStyle w:val="a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b/>
          <w:bCs/>
          <w:i/>
          <w:iCs/>
          <w:lang w:eastAsia="zh-CN"/>
        </w:rPr>
      </w:pPr>
    </w:p>
    <w:p w:rsidR="00676EF8" w:rsidRDefault="00676EF8" w:rsidP="00676EF8">
      <w:pPr>
        <w:pStyle w:val="a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b/>
          <w:bCs/>
          <w:i/>
          <w:iCs/>
          <w:lang w:eastAsia="zh-CN"/>
        </w:rPr>
      </w:pPr>
    </w:p>
    <w:p w:rsidR="00676EF8" w:rsidRDefault="00676EF8" w:rsidP="00676EF8">
      <w:pPr>
        <w:pStyle w:val="a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b/>
          <w:bCs/>
          <w:i/>
          <w:iCs/>
          <w:lang w:eastAsia="zh-CN"/>
        </w:rPr>
      </w:pPr>
    </w:p>
    <w:p w:rsidR="00676EF8" w:rsidRDefault="00676EF8" w:rsidP="00676EF8">
      <w:pPr>
        <w:pStyle w:val="a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b/>
          <w:bCs/>
          <w:i/>
          <w:iCs/>
          <w:lang w:eastAsia="zh-CN"/>
        </w:rPr>
      </w:pPr>
    </w:p>
    <w:p w:rsidR="00676EF8" w:rsidRDefault="00676EF8" w:rsidP="00676EF8">
      <w:pPr>
        <w:pStyle w:val="a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b/>
          <w:bCs/>
          <w:i/>
          <w:iCs/>
          <w:lang w:eastAsia="zh-CN"/>
        </w:rPr>
      </w:pPr>
    </w:p>
    <w:p w:rsidR="00676EF8" w:rsidRDefault="00676EF8" w:rsidP="00676EF8">
      <w:pPr>
        <w:pStyle w:val="a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b/>
          <w:bCs/>
          <w:i/>
          <w:iCs/>
          <w:lang w:eastAsia="zh-CN"/>
        </w:rPr>
      </w:pPr>
    </w:p>
    <w:p w:rsidR="00676EF8" w:rsidRDefault="00676EF8" w:rsidP="00676EF8">
      <w:pPr>
        <w:pStyle w:val="a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b/>
          <w:bCs/>
          <w:i/>
          <w:iCs/>
          <w:lang w:eastAsia="zh-CN"/>
        </w:rPr>
      </w:pPr>
    </w:p>
    <w:p w:rsidR="00676EF8" w:rsidRDefault="00676EF8" w:rsidP="00676EF8">
      <w:pPr>
        <w:pStyle w:val="a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b/>
          <w:bCs/>
          <w:i/>
          <w:iCs/>
          <w:lang w:eastAsia="zh-CN"/>
        </w:rPr>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lastRenderedPageBreak/>
        <w:t>Приложение № 5</w:t>
      </w: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both"/>
      </w:pPr>
      <w:r>
        <w:t xml:space="preserve">к Административному регламенту местной администрации ВМО Балаклавский МО по предоставлению муниципальной услуги по выдаче разрешения на вступление в брак лицам, достигшим возраста 16 лет </w:t>
      </w:r>
    </w:p>
    <w:p w:rsidR="00676EF8" w:rsidRDefault="00676EF8" w:rsidP="00676EF8">
      <w:pPr>
        <w:pStyle w:val="a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pPr>
    </w:p>
    <w:p w:rsidR="00676EF8" w:rsidRDefault="00676EF8" w:rsidP="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Перечень адресов МФЦ, в которых организуется предоставление государственных и муниципальных услуг</w:t>
      </w:r>
    </w:p>
    <w:tbl>
      <w:tblPr>
        <w:tblW w:w="0" w:type="dxa"/>
        <w:jc w:val="center"/>
        <w:tblLayout w:type="fixed"/>
        <w:tblLook w:val="04A0" w:firstRow="1" w:lastRow="0" w:firstColumn="1" w:lastColumn="0" w:noHBand="0" w:noVBand="1"/>
      </w:tblPr>
      <w:tblGrid>
        <w:gridCol w:w="643"/>
        <w:gridCol w:w="5179"/>
        <w:gridCol w:w="3611"/>
      </w:tblGrid>
      <w:tr w:rsidR="00676EF8" w:rsidTr="00676EF8">
        <w:trPr>
          <w:trHeight w:val="961"/>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676EF8" w:rsidRDefault="00676EF8">
            <w:pPr>
              <w:jc w:val="center"/>
              <w:rPr>
                <w:b/>
                <w:bCs/>
              </w:rPr>
            </w:pPr>
            <w:r>
              <w:rPr>
                <w:b/>
                <w:bCs/>
                <w:lang w:eastAsia="zh-CN"/>
              </w:rPr>
              <w:t xml:space="preserve">№ </w:t>
            </w:r>
            <w:r>
              <w:rPr>
                <w:b/>
                <w:bCs/>
                <w:lang w:val="en-US" w:eastAsia="zh-CN"/>
              </w:rPr>
              <w:t>п/п</w:t>
            </w:r>
          </w:p>
        </w:tc>
        <w:tc>
          <w:tcPr>
            <w:tcW w:w="5179" w:type="dxa"/>
            <w:tcBorders>
              <w:top w:val="single" w:sz="4" w:space="0" w:color="auto"/>
              <w:left w:val="single" w:sz="4" w:space="0" w:color="auto"/>
              <w:bottom w:val="single" w:sz="4" w:space="0" w:color="auto"/>
              <w:right w:val="single" w:sz="4" w:space="0" w:color="auto"/>
            </w:tcBorders>
            <w:vAlign w:val="center"/>
            <w:hideMark/>
          </w:tcPr>
          <w:p w:rsidR="00676EF8" w:rsidRDefault="00676EF8">
            <w:pPr>
              <w:jc w:val="center"/>
              <w:rPr>
                <w:b/>
                <w:bCs/>
                <w:lang w:eastAsia="zh-CN"/>
              </w:rPr>
            </w:pPr>
            <w:r>
              <w:rPr>
                <w:b/>
                <w:bCs/>
                <w:lang w:eastAsia="zh-CN"/>
              </w:rPr>
              <w:t>Наименование многофункционального центра</w:t>
            </w:r>
          </w:p>
        </w:tc>
        <w:tc>
          <w:tcPr>
            <w:tcW w:w="3611" w:type="dxa"/>
            <w:tcBorders>
              <w:top w:val="single" w:sz="4" w:space="0" w:color="auto"/>
              <w:left w:val="single" w:sz="4" w:space="0" w:color="auto"/>
              <w:bottom w:val="single" w:sz="4" w:space="0" w:color="auto"/>
              <w:right w:val="single" w:sz="4" w:space="0" w:color="auto"/>
            </w:tcBorders>
            <w:vAlign w:val="center"/>
            <w:hideMark/>
          </w:tcPr>
          <w:p w:rsidR="00676EF8" w:rsidRDefault="00676EF8">
            <w:pPr>
              <w:jc w:val="center"/>
              <w:rPr>
                <w:b/>
                <w:bCs/>
              </w:rPr>
            </w:pPr>
            <w:r>
              <w:rPr>
                <w:b/>
                <w:bCs/>
                <w:lang w:eastAsia="zh-CN"/>
              </w:rPr>
              <w:t>Местонахождение многофункционального центра</w:t>
            </w:r>
          </w:p>
        </w:tc>
      </w:tr>
      <w:tr w:rsidR="00676EF8" w:rsidTr="00676EF8">
        <w:trPr>
          <w:trHeight w:val="303"/>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676EF8" w:rsidRDefault="00676EF8">
            <w:pPr>
              <w:ind w:left="-60"/>
              <w:jc w:val="center"/>
            </w:pPr>
            <w:r>
              <w:rPr>
                <w:lang w:val="en-US" w:eastAsia="zh-CN"/>
              </w:rPr>
              <w:t>1</w:t>
            </w:r>
            <w:r>
              <w:rPr>
                <w:lang w:eastAsia="zh-CN"/>
              </w:rPr>
              <w:t>.</w:t>
            </w:r>
          </w:p>
        </w:tc>
        <w:tc>
          <w:tcPr>
            <w:tcW w:w="5179" w:type="dxa"/>
            <w:tcBorders>
              <w:top w:val="single" w:sz="4" w:space="0" w:color="auto"/>
              <w:left w:val="single" w:sz="4" w:space="0" w:color="auto"/>
              <w:bottom w:val="single" w:sz="4" w:space="0" w:color="auto"/>
              <w:right w:val="single" w:sz="4" w:space="0" w:color="auto"/>
            </w:tcBorders>
            <w:vAlign w:val="center"/>
            <w:hideMark/>
          </w:tcPr>
          <w:p w:rsidR="00676EF8" w:rsidRDefault="00676EF8">
            <w:pPr>
              <w:ind w:left="-60"/>
              <w:jc w:val="center"/>
              <w:rPr>
                <w:lang w:eastAsia="zh-CN"/>
              </w:rPr>
            </w:pPr>
            <w:r>
              <w:rPr>
                <w:lang w:eastAsia="zh-CN"/>
              </w:rPr>
              <w:t xml:space="preserve">Государственное автономное учреждение «Цифровой Севастополь </w:t>
            </w:r>
            <w:r>
              <w:t>–</w:t>
            </w:r>
            <w:r>
              <w:rPr>
                <w:lang w:eastAsia="zh-CN"/>
              </w:rPr>
              <w:t xml:space="preserve">многофункциональный центр предоставления государственных и муниципальных услуг в городе Севастополе» </w:t>
            </w:r>
          </w:p>
          <w:p w:rsidR="00676EF8" w:rsidRDefault="00676EF8">
            <w:pPr>
              <w:ind w:left="-60"/>
              <w:jc w:val="center"/>
              <w:rPr>
                <w:lang w:eastAsia="zh-CN"/>
              </w:rPr>
            </w:pPr>
            <w:r>
              <w:rPr>
                <w:lang w:eastAsia="zh-CN"/>
              </w:rPr>
              <w:t>(МФЦ</w:t>
            </w:r>
            <w:r>
              <w:rPr>
                <w:rStyle w:val="af"/>
                <w:lang w:eastAsia="zh-CN"/>
              </w:rPr>
              <w:footnoteReference w:id="1"/>
            </w:r>
            <w:r>
              <w:rPr>
                <w:lang w:eastAsia="zh-CN"/>
              </w:rPr>
              <w:t>)</w:t>
            </w:r>
          </w:p>
        </w:tc>
        <w:tc>
          <w:tcPr>
            <w:tcW w:w="3611" w:type="dxa"/>
            <w:tcBorders>
              <w:top w:val="single" w:sz="4" w:space="0" w:color="auto"/>
              <w:left w:val="single" w:sz="4" w:space="0" w:color="auto"/>
              <w:bottom w:val="single" w:sz="4" w:space="0" w:color="auto"/>
              <w:right w:val="single" w:sz="4" w:space="0" w:color="auto"/>
            </w:tcBorders>
            <w:vAlign w:val="center"/>
            <w:hideMark/>
          </w:tcPr>
          <w:p w:rsidR="00676EF8" w:rsidRDefault="00676EF8">
            <w:pPr>
              <w:ind w:left="-60"/>
              <w:jc w:val="center"/>
              <w:rPr>
                <w:lang w:eastAsia="zh-CN"/>
              </w:rPr>
            </w:pPr>
            <w:r>
              <w:rPr>
                <w:lang w:eastAsia="zh-CN"/>
              </w:rPr>
              <w:t>г. Севастополь,</w:t>
            </w:r>
          </w:p>
          <w:p w:rsidR="00676EF8" w:rsidRDefault="00676EF8">
            <w:pPr>
              <w:ind w:left="-60"/>
              <w:jc w:val="center"/>
            </w:pPr>
            <w:r>
              <w:rPr>
                <w:lang w:eastAsia="zh-CN"/>
              </w:rPr>
              <w:t>ул. Вокзальная, 10</w:t>
            </w:r>
          </w:p>
        </w:tc>
      </w:tr>
      <w:tr w:rsidR="00676EF8" w:rsidTr="00676EF8">
        <w:trPr>
          <w:trHeight w:val="422"/>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676EF8" w:rsidRDefault="00676EF8">
            <w:pPr>
              <w:ind w:left="-60"/>
              <w:jc w:val="center"/>
              <w:rPr>
                <w:lang w:val="en-US"/>
              </w:rPr>
            </w:pPr>
            <w:r>
              <w:rPr>
                <w:lang w:val="en-US" w:eastAsia="zh-CN"/>
              </w:rPr>
              <w:t>2</w:t>
            </w:r>
            <w:r>
              <w:rPr>
                <w:lang w:eastAsia="zh-CN"/>
              </w:rPr>
              <w:t>.</w:t>
            </w:r>
          </w:p>
        </w:tc>
        <w:tc>
          <w:tcPr>
            <w:tcW w:w="5179" w:type="dxa"/>
            <w:tcBorders>
              <w:top w:val="single" w:sz="4" w:space="0" w:color="auto"/>
              <w:left w:val="single" w:sz="4" w:space="0" w:color="auto"/>
              <w:bottom w:val="single" w:sz="4" w:space="0" w:color="auto"/>
              <w:right w:val="single" w:sz="4" w:space="0" w:color="auto"/>
            </w:tcBorders>
            <w:vAlign w:val="center"/>
            <w:hideMark/>
          </w:tcPr>
          <w:p w:rsidR="00676EF8" w:rsidRDefault="00676EF8">
            <w:pPr>
              <w:ind w:left="-60"/>
              <w:jc w:val="center"/>
              <w:rPr>
                <w:lang w:eastAsia="zh-CN"/>
              </w:rPr>
            </w:pPr>
            <w:r>
              <w:rPr>
                <w:lang w:eastAsia="zh-CN"/>
              </w:rPr>
              <w:t xml:space="preserve">Государственное автономное учреждение «Цифровой Севастополь </w:t>
            </w:r>
            <w:r>
              <w:t>–</w:t>
            </w:r>
            <w:r>
              <w:rPr>
                <w:lang w:eastAsia="zh-CN"/>
              </w:rPr>
              <w:t xml:space="preserve">многофункциональный центр предоставления государственных и муниципальных услуг в городе Севастополе» </w:t>
            </w:r>
          </w:p>
          <w:p w:rsidR="00676EF8" w:rsidRDefault="00676EF8">
            <w:pPr>
              <w:ind w:left="-60"/>
              <w:jc w:val="center"/>
              <w:rPr>
                <w:lang w:eastAsia="zh-CN"/>
              </w:rPr>
            </w:pPr>
            <w:r>
              <w:rPr>
                <w:lang w:eastAsia="zh-CN"/>
              </w:rPr>
              <w:t>(МФЦ)</w:t>
            </w:r>
          </w:p>
        </w:tc>
        <w:tc>
          <w:tcPr>
            <w:tcW w:w="3611" w:type="dxa"/>
            <w:tcBorders>
              <w:top w:val="single" w:sz="4" w:space="0" w:color="auto"/>
              <w:left w:val="single" w:sz="4" w:space="0" w:color="auto"/>
              <w:bottom w:val="single" w:sz="4" w:space="0" w:color="auto"/>
              <w:right w:val="single" w:sz="4" w:space="0" w:color="auto"/>
            </w:tcBorders>
            <w:vAlign w:val="center"/>
            <w:hideMark/>
          </w:tcPr>
          <w:p w:rsidR="00676EF8" w:rsidRDefault="00676EF8">
            <w:pPr>
              <w:ind w:left="-60"/>
              <w:jc w:val="center"/>
              <w:rPr>
                <w:lang w:eastAsia="zh-CN"/>
              </w:rPr>
            </w:pPr>
            <w:r>
              <w:rPr>
                <w:lang w:eastAsia="zh-CN"/>
              </w:rPr>
              <w:t>г. Севастополь,</w:t>
            </w:r>
          </w:p>
          <w:p w:rsidR="00676EF8" w:rsidRDefault="00676EF8">
            <w:pPr>
              <w:ind w:left="-60"/>
              <w:jc w:val="center"/>
            </w:pPr>
            <w:r>
              <w:rPr>
                <w:lang w:eastAsia="zh-CN"/>
              </w:rPr>
              <w:t>пр-т Генерала Острякова, 15</w:t>
            </w:r>
          </w:p>
        </w:tc>
      </w:tr>
      <w:tr w:rsidR="00676EF8" w:rsidTr="00676EF8">
        <w:trPr>
          <w:trHeight w:val="698"/>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676EF8" w:rsidRDefault="00676EF8">
            <w:pPr>
              <w:ind w:left="-60"/>
              <w:jc w:val="center"/>
            </w:pPr>
            <w:r>
              <w:rPr>
                <w:lang w:eastAsia="zh-CN"/>
              </w:rPr>
              <w:t>3.</w:t>
            </w:r>
          </w:p>
        </w:tc>
        <w:tc>
          <w:tcPr>
            <w:tcW w:w="5179" w:type="dxa"/>
            <w:tcBorders>
              <w:top w:val="single" w:sz="4" w:space="0" w:color="auto"/>
              <w:left w:val="single" w:sz="4" w:space="0" w:color="auto"/>
              <w:bottom w:val="single" w:sz="4" w:space="0" w:color="auto"/>
              <w:right w:val="single" w:sz="4" w:space="0" w:color="auto"/>
            </w:tcBorders>
            <w:vAlign w:val="center"/>
            <w:hideMark/>
          </w:tcPr>
          <w:p w:rsidR="00676EF8" w:rsidRDefault="00676EF8">
            <w:pPr>
              <w:ind w:left="-60"/>
              <w:jc w:val="center"/>
              <w:rPr>
                <w:lang w:eastAsia="zh-CN"/>
              </w:rPr>
            </w:pPr>
            <w:r>
              <w:rPr>
                <w:lang w:eastAsia="zh-CN"/>
              </w:rPr>
              <w:t xml:space="preserve">Государственное автономное учреждение «Цифровой Севастополь </w:t>
            </w:r>
            <w:r>
              <w:t>–</w:t>
            </w:r>
            <w:r>
              <w:rPr>
                <w:lang w:eastAsia="zh-CN"/>
              </w:rPr>
              <w:t xml:space="preserve">многофункциональный центр предоставления государственных и муниципальных услуг в городе Севастополе» </w:t>
            </w:r>
          </w:p>
          <w:p w:rsidR="00676EF8" w:rsidRDefault="00676EF8">
            <w:pPr>
              <w:ind w:left="-60"/>
              <w:jc w:val="center"/>
              <w:rPr>
                <w:lang w:eastAsia="zh-CN"/>
              </w:rPr>
            </w:pPr>
            <w:r>
              <w:rPr>
                <w:lang w:eastAsia="zh-CN"/>
              </w:rPr>
              <w:t>(МФЦ)</w:t>
            </w:r>
          </w:p>
        </w:tc>
        <w:tc>
          <w:tcPr>
            <w:tcW w:w="3611" w:type="dxa"/>
            <w:tcBorders>
              <w:top w:val="single" w:sz="4" w:space="0" w:color="auto"/>
              <w:left w:val="single" w:sz="4" w:space="0" w:color="auto"/>
              <w:bottom w:val="single" w:sz="4" w:space="0" w:color="auto"/>
              <w:right w:val="single" w:sz="4" w:space="0" w:color="auto"/>
            </w:tcBorders>
            <w:vAlign w:val="center"/>
            <w:hideMark/>
          </w:tcPr>
          <w:p w:rsidR="00676EF8" w:rsidRDefault="00676EF8">
            <w:pPr>
              <w:ind w:left="-60"/>
              <w:jc w:val="center"/>
              <w:rPr>
                <w:lang w:eastAsia="zh-CN"/>
              </w:rPr>
            </w:pPr>
            <w:r>
              <w:rPr>
                <w:lang w:eastAsia="zh-CN"/>
              </w:rPr>
              <w:t>г. Севастополь,</w:t>
            </w:r>
          </w:p>
          <w:p w:rsidR="00676EF8" w:rsidRDefault="00676EF8">
            <w:pPr>
              <w:ind w:left="-60"/>
              <w:jc w:val="center"/>
            </w:pPr>
            <w:r>
              <w:rPr>
                <w:lang w:eastAsia="zh-CN"/>
              </w:rPr>
              <w:t xml:space="preserve">ул. </w:t>
            </w:r>
            <w:proofErr w:type="spellStart"/>
            <w:r>
              <w:rPr>
                <w:lang w:eastAsia="zh-CN"/>
              </w:rPr>
              <w:t>Леваневского</w:t>
            </w:r>
            <w:proofErr w:type="spellEnd"/>
            <w:r>
              <w:rPr>
                <w:lang w:eastAsia="zh-CN"/>
              </w:rPr>
              <w:t>, 24</w:t>
            </w:r>
          </w:p>
        </w:tc>
      </w:tr>
      <w:tr w:rsidR="00676EF8" w:rsidTr="00676EF8">
        <w:trPr>
          <w:trHeight w:val="694"/>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676EF8" w:rsidRDefault="00676EF8">
            <w:pPr>
              <w:ind w:left="-60"/>
              <w:jc w:val="center"/>
              <w:rPr>
                <w:lang w:eastAsia="zh-CN"/>
              </w:rPr>
            </w:pPr>
            <w:r>
              <w:rPr>
                <w:lang w:eastAsia="zh-CN"/>
              </w:rPr>
              <w:t>4.</w:t>
            </w:r>
          </w:p>
        </w:tc>
        <w:tc>
          <w:tcPr>
            <w:tcW w:w="5179" w:type="dxa"/>
            <w:tcBorders>
              <w:top w:val="single" w:sz="4" w:space="0" w:color="auto"/>
              <w:left w:val="single" w:sz="4" w:space="0" w:color="auto"/>
              <w:bottom w:val="single" w:sz="4" w:space="0" w:color="auto"/>
              <w:right w:val="single" w:sz="4" w:space="0" w:color="auto"/>
            </w:tcBorders>
            <w:vAlign w:val="center"/>
            <w:hideMark/>
          </w:tcPr>
          <w:p w:rsidR="00676EF8" w:rsidRDefault="00676EF8">
            <w:pPr>
              <w:tabs>
                <w:tab w:val="left" w:pos="4362"/>
              </w:tabs>
              <w:ind w:left="-60"/>
              <w:jc w:val="center"/>
              <w:rPr>
                <w:lang w:eastAsia="zh-CN"/>
              </w:rPr>
            </w:pPr>
            <w:r>
              <w:rPr>
                <w:lang w:eastAsia="zh-CN"/>
              </w:rPr>
              <w:t xml:space="preserve">Государственное автономное учреждение «Цифровой Севастополь </w:t>
            </w:r>
            <w:r>
              <w:t>–</w:t>
            </w:r>
            <w:r>
              <w:rPr>
                <w:lang w:eastAsia="zh-CN"/>
              </w:rPr>
              <w:t xml:space="preserve">многофункциональный центр предоставления государственных и муниципальных услуг в городе Севастополе» </w:t>
            </w:r>
          </w:p>
          <w:p w:rsidR="00676EF8" w:rsidRDefault="00676EF8">
            <w:pPr>
              <w:ind w:left="-60"/>
              <w:jc w:val="center"/>
              <w:rPr>
                <w:lang w:eastAsia="zh-CN"/>
              </w:rPr>
            </w:pPr>
            <w:r>
              <w:rPr>
                <w:lang w:eastAsia="zh-CN"/>
              </w:rPr>
              <w:t>(МФЦ)</w:t>
            </w:r>
          </w:p>
        </w:tc>
        <w:tc>
          <w:tcPr>
            <w:tcW w:w="3611" w:type="dxa"/>
            <w:tcBorders>
              <w:top w:val="single" w:sz="4" w:space="0" w:color="auto"/>
              <w:left w:val="single" w:sz="4" w:space="0" w:color="auto"/>
              <w:bottom w:val="single" w:sz="4" w:space="0" w:color="auto"/>
              <w:right w:val="single" w:sz="4" w:space="0" w:color="auto"/>
            </w:tcBorders>
            <w:vAlign w:val="center"/>
            <w:hideMark/>
          </w:tcPr>
          <w:p w:rsidR="00676EF8" w:rsidRDefault="00676EF8">
            <w:pPr>
              <w:ind w:left="-60"/>
              <w:jc w:val="center"/>
              <w:rPr>
                <w:lang w:eastAsia="zh-CN"/>
              </w:rPr>
            </w:pPr>
            <w:r>
              <w:rPr>
                <w:lang w:eastAsia="zh-CN"/>
              </w:rPr>
              <w:t>г. Севастополь,</w:t>
            </w:r>
          </w:p>
          <w:p w:rsidR="00676EF8" w:rsidRDefault="00676EF8">
            <w:pPr>
              <w:ind w:left="-60"/>
              <w:jc w:val="center"/>
            </w:pPr>
            <w:r>
              <w:rPr>
                <w:lang w:eastAsia="zh-CN"/>
              </w:rPr>
              <w:t>пр-т Героев Сталинграда, 64</w:t>
            </w:r>
          </w:p>
        </w:tc>
      </w:tr>
      <w:tr w:rsidR="00676EF8" w:rsidTr="00676EF8">
        <w:trPr>
          <w:trHeight w:val="85"/>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676EF8" w:rsidRDefault="00676EF8">
            <w:pPr>
              <w:ind w:left="-60"/>
              <w:jc w:val="center"/>
            </w:pPr>
            <w:r>
              <w:rPr>
                <w:lang w:eastAsia="zh-CN"/>
              </w:rPr>
              <w:lastRenderedPageBreak/>
              <w:t>5.</w:t>
            </w:r>
          </w:p>
        </w:tc>
        <w:tc>
          <w:tcPr>
            <w:tcW w:w="5179" w:type="dxa"/>
            <w:tcBorders>
              <w:top w:val="single" w:sz="4" w:space="0" w:color="auto"/>
              <w:left w:val="single" w:sz="4" w:space="0" w:color="auto"/>
              <w:bottom w:val="single" w:sz="4" w:space="0" w:color="auto"/>
              <w:right w:val="single" w:sz="4" w:space="0" w:color="auto"/>
            </w:tcBorders>
            <w:vAlign w:val="center"/>
            <w:hideMark/>
          </w:tcPr>
          <w:p w:rsidR="00676EF8" w:rsidRDefault="00676EF8">
            <w:pPr>
              <w:ind w:left="-60"/>
              <w:jc w:val="center"/>
              <w:rPr>
                <w:lang w:eastAsia="zh-CN"/>
              </w:rPr>
            </w:pPr>
            <w:r>
              <w:rPr>
                <w:lang w:eastAsia="zh-CN"/>
              </w:rPr>
              <w:t xml:space="preserve">Государственное автономное учреждение «Цифровой Севастополь </w:t>
            </w:r>
            <w:r>
              <w:t>–</w:t>
            </w:r>
            <w:r>
              <w:rPr>
                <w:lang w:eastAsia="zh-CN"/>
              </w:rPr>
              <w:t xml:space="preserve">многофункциональный центр предоставления государственных и муниципальных услуг в городе Севастополе» </w:t>
            </w:r>
          </w:p>
          <w:p w:rsidR="00676EF8" w:rsidRDefault="00676EF8">
            <w:pPr>
              <w:ind w:left="-60"/>
              <w:jc w:val="center"/>
              <w:rPr>
                <w:lang w:eastAsia="zh-CN"/>
              </w:rPr>
            </w:pPr>
            <w:r>
              <w:rPr>
                <w:lang w:eastAsia="zh-CN"/>
              </w:rPr>
              <w:t>(МФЦ)</w:t>
            </w:r>
          </w:p>
        </w:tc>
        <w:tc>
          <w:tcPr>
            <w:tcW w:w="3611" w:type="dxa"/>
            <w:tcBorders>
              <w:top w:val="single" w:sz="4" w:space="0" w:color="auto"/>
              <w:left w:val="single" w:sz="4" w:space="0" w:color="auto"/>
              <w:bottom w:val="single" w:sz="4" w:space="0" w:color="auto"/>
              <w:right w:val="single" w:sz="4" w:space="0" w:color="auto"/>
            </w:tcBorders>
            <w:vAlign w:val="center"/>
            <w:hideMark/>
          </w:tcPr>
          <w:p w:rsidR="00676EF8" w:rsidRDefault="00676EF8">
            <w:pPr>
              <w:jc w:val="center"/>
              <w:rPr>
                <w:lang w:eastAsia="zh-CN"/>
              </w:rPr>
            </w:pPr>
            <w:r>
              <w:rPr>
                <w:lang w:eastAsia="zh-CN"/>
              </w:rPr>
              <w:t xml:space="preserve">г. Севастополь, </w:t>
            </w:r>
          </w:p>
          <w:p w:rsidR="00676EF8" w:rsidRDefault="00676EF8">
            <w:pPr>
              <w:jc w:val="center"/>
              <w:rPr>
                <w:lang w:eastAsia="zh-CN"/>
              </w:rPr>
            </w:pPr>
            <w:r>
              <w:rPr>
                <w:lang w:eastAsia="zh-CN"/>
              </w:rPr>
              <w:t xml:space="preserve">г. </w:t>
            </w:r>
            <w:proofErr w:type="spellStart"/>
            <w:r>
              <w:rPr>
                <w:lang w:eastAsia="zh-CN"/>
              </w:rPr>
              <w:t>Инкерман</w:t>
            </w:r>
            <w:proofErr w:type="spellEnd"/>
            <w:r>
              <w:rPr>
                <w:lang w:eastAsia="zh-CN"/>
              </w:rPr>
              <w:t>,</w:t>
            </w:r>
          </w:p>
          <w:p w:rsidR="00676EF8" w:rsidRDefault="00676EF8">
            <w:pPr>
              <w:jc w:val="center"/>
            </w:pPr>
            <w:r>
              <w:rPr>
                <w:lang w:eastAsia="zh-CN"/>
              </w:rPr>
              <w:t>ул. Умрихина, 1</w:t>
            </w:r>
          </w:p>
        </w:tc>
      </w:tr>
      <w:tr w:rsidR="00676EF8" w:rsidTr="00676EF8">
        <w:trPr>
          <w:trHeight w:val="694"/>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676EF8" w:rsidRDefault="00676EF8">
            <w:pPr>
              <w:jc w:val="center"/>
            </w:pPr>
            <w:r>
              <w:rPr>
                <w:lang w:eastAsia="zh-CN"/>
              </w:rPr>
              <w:t>6.</w:t>
            </w:r>
          </w:p>
        </w:tc>
        <w:tc>
          <w:tcPr>
            <w:tcW w:w="5179" w:type="dxa"/>
            <w:tcBorders>
              <w:top w:val="single" w:sz="4" w:space="0" w:color="auto"/>
              <w:left w:val="single" w:sz="4" w:space="0" w:color="auto"/>
              <w:bottom w:val="single" w:sz="4" w:space="0" w:color="auto"/>
              <w:right w:val="single" w:sz="4" w:space="0" w:color="auto"/>
            </w:tcBorders>
            <w:vAlign w:val="center"/>
            <w:hideMark/>
          </w:tcPr>
          <w:p w:rsidR="00676EF8" w:rsidRDefault="00676EF8">
            <w:pPr>
              <w:ind w:left="-60"/>
              <w:jc w:val="center"/>
              <w:rPr>
                <w:lang w:eastAsia="zh-CN"/>
              </w:rPr>
            </w:pPr>
            <w:r>
              <w:rPr>
                <w:lang w:eastAsia="zh-CN"/>
              </w:rPr>
              <w:t xml:space="preserve">Государственное автономное учреждение «Цифровой Севастополь </w:t>
            </w:r>
            <w:r>
              <w:t>–</w:t>
            </w:r>
            <w:r>
              <w:rPr>
                <w:lang w:eastAsia="zh-CN"/>
              </w:rPr>
              <w:t>многофункциональный центр предоставления государственных и муниципальных услуг в городе Севастополе»</w:t>
            </w:r>
          </w:p>
          <w:p w:rsidR="00676EF8" w:rsidRDefault="00676EF8">
            <w:pPr>
              <w:ind w:left="-60"/>
              <w:jc w:val="center"/>
            </w:pPr>
            <w:r>
              <w:rPr>
                <w:lang w:eastAsia="zh-CN"/>
              </w:rPr>
              <w:t>(ТОСП МФЦ</w:t>
            </w:r>
            <w:r>
              <w:rPr>
                <w:rStyle w:val="af"/>
                <w:lang w:eastAsia="zh-CN"/>
              </w:rPr>
              <w:footnoteReference w:id="2"/>
            </w:r>
            <w:r>
              <w:rPr>
                <w:lang w:eastAsia="zh-CN"/>
              </w:rPr>
              <w:t>)</w:t>
            </w:r>
          </w:p>
        </w:tc>
        <w:tc>
          <w:tcPr>
            <w:tcW w:w="3611" w:type="dxa"/>
            <w:tcBorders>
              <w:top w:val="single" w:sz="4" w:space="0" w:color="auto"/>
              <w:left w:val="single" w:sz="4" w:space="0" w:color="auto"/>
              <w:bottom w:val="single" w:sz="4" w:space="0" w:color="auto"/>
              <w:right w:val="single" w:sz="4" w:space="0" w:color="auto"/>
            </w:tcBorders>
            <w:vAlign w:val="center"/>
            <w:hideMark/>
          </w:tcPr>
          <w:p w:rsidR="00676EF8" w:rsidRDefault="00676EF8">
            <w:pPr>
              <w:jc w:val="center"/>
              <w:rPr>
                <w:lang w:eastAsia="zh-CN"/>
              </w:rPr>
            </w:pPr>
            <w:r>
              <w:t xml:space="preserve">г. </w:t>
            </w:r>
            <w:r>
              <w:rPr>
                <w:lang w:eastAsia="zh-CN"/>
              </w:rPr>
              <w:t xml:space="preserve">Севастополь, </w:t>
            </w:r>
          </w:p>
          <w:p w:rsidR="00676EF8" w:rsidRDefault="00676EF8">
            <w:pPr>
              <w:jc w:val="center"/>
              <w:rPr>
                <w:lang w:eastAsia="zh-CN"/>
              </w:rPr>
            </w:pPr>
            <w:r>
              <w:rPr>
                <w:lang w:eastAsia="zh-CN"/>
              </w:rPr>
              <w:t>с. Орлиное,</w:t>
            </w:r>
          </w:p>
          <w:p w:rsidR="00676EF8" w:rsidRDefault="00676EF8">
            <w:pPr>
              <w:jc w:val="center"/>
            </w:pPr>
            <w:r>
              <w:rPr>
                <w:lang w:eastAsia="zh-CN"/>
              </w:rPr>
              <w:t xml:space="preserve">ул. </w:t>
            </w:r>
            <w:proofErr w:type="spellStart"/>
            <w:r>
              <w:rPr>
                <w:lang w:eastAsia="zh-CN"/>
              </w:rPr>
              <w:t>Тюкова</w:t>
            </w:r>
            <w:proofErr w:type="spellEnd"/>
            <w:r>
              <w:rPr>
                <w:lang w:eastAsia="zh-CN"/>
              </w:rPr>
              <w:t>, 60а</w:t>
            </w:r>
          </w:p>
        </w:tc>
      </w:tr>
      <w:tr w:rsidR="00676EF8" w:rsidTr="00676EF8">
        <w:trPr>
          <w:trHeight w:val="419"/>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676EF8" w:rsidRDefault="00676EF8">
            <w:pPr>
              <w:pStyle w:val="afe"/>
              <w:tabs>
                <w:tab w:val="left" w:pos="708"/>
              </w:tabs>
              <w:jc w:val="center"/>
              <w:rPr>
                <w:sz w:val="28"/>
                <w:szCs w:val="28"/>
              </w:rPr>
            </w:pPr>
            <w:r>
              <w:rPr>
                <w:sz w:val="28"/>
                <w:szCs w:val="28"/>
              </w:rPr>
              <w:t>7.</w:t>
            </w:r>
          </w:p>
        </w:tc>
        <w:tc>
          <w:tcPr>
            <w:tcW w:w="5179" w:type="dxa"/>
            <w:tcBorders>
              <w:top w:val="single" w:sz="4" w:space="0" w:color="auto"/>
              <w:left w:val="single" w:sz="4" w:space="0" w:color="auto"/>
              <w:bottom w:val="single" w:sz="4" w:space="0" w:color="auto"/>
              <w:right w:val="single" w:sz="4" w:space="0" w:color="auto"/>
            </w:tcBorders>
            <w:vAlign w:val="center"/>
            <w:hideMark/>
          </w:tcPr>
          <w:p w:rsidR="00676EF8" w:rsidRDefault="00676EF8">
            <w:pPr>
              <w:ind w:left="-60"/>
              <w:jc w:val="center"/>
              <w:rPr>
                <w:lang w:eastAsia="zh-CN"/>
              </w:rPr>
            </w:pPr>
            <w:r>
              <w:rPr>
                <w:lang w:eastAsia="zh-CN"/>
              </w:rPr>
              <w:t xml:space="preserve">Государственное автономное учреждение «Цифровой Севастополь </w:t>
            </w:r>
            <w:r>
              <w:t>–</w:t>
            </w:r>
            <w:r>
              <w:rPr>
                <w:lang w:eastAsia="zh-CN"/>
              </w:rPr>
              <w:t xml:space="preserve">многофункциональный центр предоставления государственных и муниципальных услуг в городе Севастополе» </w:t>
            </w:r>
          </w:p>
          <w:p w:rsidR="00676EF8" w:rsidRDefault="00676EF8">
            <w:pPr>
              <w:ind w:left="-60"/>
              <w:jc w:val="center"/>
            </w:pPr>
            <w:r>
              <w:rPr>
                <w:lang w:eastAsia="zh-CN"/>
              </w:rPr>
              <w:t>(ТОСП МФЦ)</w:t>
            </w:r>
          </w:p>
        </w:tc>
        <w:tc>
          <w:tcPr>
            <w:tcW w:w="3611" w:type="dxa"/>
            <w:tcBorders>
              <w:top w:val="single" w:sz="4" w:space="0" w:color="auto"/>
              <w:left w:val="single" w:sz="4" w:space="0" w:color="auto"/>
              <w:bottom w:val="single" w:sz="4" w:space="0" w:color="auto"/>
              <w:right w:val="single" w:sz="4" w:space="0" w:color="auto"/>
            </w:tcBorders>
            <w:vAlign w:val="center"/>
            <w:hideMark/>
          </w:tcPr>
          <w:p w:rsidR="00676EF8" w:rsidRDefault="00676EF8">
            <w:pPr>
              <w:jc w:val="center"/>
              <w:rPr>
                <w:lang w:eastAsia="zh-CN"/>
              </w:rPr>
            </w:pPr>
            <w:r>
              <w:rPr>
                <w:lang w:eastAsia="zh-CN"/>
              </w:rPr>
              <w:t xml:space="preserve">г. Севастополь, </w:t>
            </w:r>
          </w:p>
          <w:p w:rsidR="00676EF8" w:rsidRDefault="00676EF8">
            <w:pPr>
              <w:jc w:val="center"/>
              <w:rPr>
                <w:lang w:eastAsia="zh-CN"/>
              </w:rPr>
            </w:pPr>
            <w:r>
              <w:rPr>
                <w:lang w:eastAsia="zh-CN"/>
              </w:rPr>
              <w:t xml:space="preserve">с. </w:t>
            </w:r>
            <w:proofErr w:type="spellStart"/>
            <w:r>
              <w:rPr>
                <w:lang w:eastAsia="zh-CN"/>
              </w:rPr>
              <w:t>Верхнесадовое</w:t>
            </w:r>
            <w:proofErr w:type="spellEnd"/>
            <w:r>
              <w:rPr>
                <w:lang w:eastAsia="zh-CN"/>
              </w:rPr>
              <w:t>,</w:t>
            </w:r>
          </w:p>
          <w:p w:rsidR="00676EF8" w:rsidRDefault="00676EF8">
            <w:pPr>
              <w:jc w:val="center"/>
            </w:pPr>
            <w:r>
              <w:rPr>
                <w:lang w:eastAsia="zh-CN"/>
              </w:rPr>
              <w:t>ул. Севастопольская, 82</w:t>
            </w:r>
          </w:p>
        </w:tc>
      </w:tr>
      <w:tr w:rsidR="00676EF8" w:rsidTr="00676EF8">
        <w:trPr>
          <w:trHeight w:val="387"/>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676EF8" w:rsidRDefault="00676EF8">
            <w:pPr>
              <w:ind w:left="-60"/>
              <w:jc w:val="center"/>
            </w:pPr>
            <w:r>
              <w:rPr>
                <w:lang w:eastAsia="zh-CN"/>
              </w:rPr>
              <w:t>8.</w:t>
            </w:r>
          </w:p>
        </w:tc>
        <w:tc>
          <w:tcPr>
            <w:tcW w:w="5179" w:type="dxa"/>
            <w:tcBorders>
              <w:top w:val="single" w:sz="4" w:space="0" w:color="auto"/>
              <w:left w:val="single" w:sz="4" w:space="0" w:color="auto"/>
              <w:bottom w:val="single" w:sz="4" w:space="0" w:color="auto"/>
              <w:right w:val="single" w:sz="4" w:space="0" w:color="auto"/>
            </w:tcBorders>
            <w:vAlign w:val="center"/>
            <w:hideMark/>
          </w:tcPr>
          <w:p w:rsidR="00676EF8" w:rsidRDefault="00676EF8">
            <w:pPr>
              <w:ind w:left="-60"/>
              <w:jc w:val="center"/>
              <w:rPr>
                <w:lang w:eastAsia="zh-CN"/>
              </w:rPr>
            </w:pPr>
            <w:r>
              <w:rPr>
                <w:lang w:eastAsia="zh-CN"/>
              </w:rPr>
              <w:t xml:space="preserve">Государственное автономное учреждение «Цифровой Севастополь </w:t>
            </w:r>
            <w:r>
              <w:t>–</w:t>
            </w:r>
            <w:r>
              <w:rPr>
                <w:lang w:eastAsia="zh-CN"/>
              </w:rPr>
              <w:t xml:space="preserve">многофункциональный центр предоставления государственных и муниципальных услуг в городе Севастополе» </w:t>
            </w:r>
          </w:p>
          <w:p w:rsidR="00676EF8" w:rsidRDefault="00676EF8">
            <w:pPr>
              <w:ind w:left="-60"/>
              <w:jc w:val="center"/>
              <w:rPr>
                <w:lang w:eastAsia="zh-CN"/>
              </w:rPr>
            </w:pPr>
            <w:r>
              <w:rPr>
                <w:lang w:eastAsia="zh-CN"/>
              </w:rPr>
              <w:t>(МФЦ)</w:t>
            </w:r>
          </w:p>
        </w:tc>
        <w:tc>
          <w:tcPr>
            <w:tcW w:w="3611" w:type="dxa"/>
            <w:tcBorders>
              <w:top w:val="single" w:sz="4" w:space="0" w:color="auto"/>
              <w:left w:val="single" w:sz="4" w:space="0" w:color="auto"/>
              <w:bottom w:val="single" w:sz="4" w:space="0" w:color="auto"/>
              <w:right w:val="single" w:sz="4" w:space="0" w:color="auto"/>
            </w:tcBorders>
            <w:vAlign w:val="center"/>
            <w:hideMark/>
          </w:tcPr>
          <w:p w:rsidR="00676EF8" w:rsidRDefault="00676EF8">
            <w:pPr>
              <w:jc w:val="center"/>
              <w:rPr>
                <w:lang w:eastAsia="zh-CN"/>
              </w:rPr>
            </w:pPr>
            <w:r>
              <w:rPr>
                <w:lang w:eastAsia="zh-CN"/>
              </w:rPr>
              <w:t xml:space="preserve">г. Севастополь, </w:t>
            </w:r>
          </w:p>
          <w:p w:rsidR="00676EF8" w:rsidRDefault="00676EF8">
            <w:pPr>
              <w:jc w:val="center"/>
              <w:rPr>
                <w:lang w:eastAsia="zh-CN"/>
              </w:rPr>
            </w:pPr>
            <w:r>
              <w:rPr>
                <w:lang w:eastAsia="zh-CN"/>
              </w:rPr>
              <w:t xml:space="preserve">пос. </w:t>
            </w:r>
            <w:proofErr w:type="spellStart"/>
            <w:r>
              <w:rPr>
                <w:lang w:eastAsia="zh-CN"/>
              </w:rPr>
              <w:t>Кача</w:t>
            </w:r>
            <w:proofErr w:type="spellEnd"/>
            <w:r>
              <w:rPr>
                <w:lang w:eastAsia="zh-CN"/>
              </w:rPr>
              <w:t>,</w:t>
            </w:r>
          </w:p>
          <w:p w:rsidR="00676EF8" w:rsidRDefault="00676EF8">
            <w:pPr>
              <w:jc w:val="center"/>
            </w:pPr>
            <w:r>
              <w:rPr>
                <w:lang w:eastAsia="zh-CN"/>
              </w:rPr>
              <w:t>ул. Авиаторов, 9</w:t>
            </w:r>
          </w:p>
        </w:tc>
      </w:tr>
      <w:tr w:rsidR="00676EF8" w:rsidTr="00676EF8">
        <w:trPr>
          <w:trHeight w:val="387"/>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676EF8" w:rsidRDefault="00676EF8">
            <w:pPr>
              <w:jc w:val="center"/>
            </w:pPr>
            <w:r>
              <w:rPr>
                <w:lang w:eastAsia="zh-CN"/>
              </w:rPr>
              <w:t>9.</w:t>
            </w:r>
          </w:p>
        </w:tc>
        <w:tc>
          <w:tcPr>
            <w:tcW w:w="5179" w:type="dxa"/>
            <w:tcBorders>
              <w:top w:val="single" w:sz="4" w:space="0" w:color="auto"/>
              <w:left w:val="single" w:sz="4" w:space="0" w:color="auto"/>
              <w:bottom w:val="single" w:sz="4" w:space="0" w:color="auto"/>
              <w:right w:val="single" w:sz="4" w:space="0" w:color="auto"/>
            </w:tcBorders>
            <w:vAlign w:val="center"/>
            <w:hideMark/>
          </w:tcPr>
          <w:p w:rsidR="00676EF8" w:rsidRDefault="00676EF8">
            <w:pPr>
              <w:ind w:left="-60"/>
              <w:jc w:val="center"/>
              <w:rPr>
                <w:lang w:eastAsia="zh-CN"/>
              </w:rPr>
            </w:pPr>
            <w:r>
              <w:rPr>
                <w:lang w:eastAsia="zh-CN"/>
              </w:rPr>
              <w:t xml:space="preserve">Государственное автономное учреждение «Цифровой Севастополь </w:t>
            </w:r>
            <w:r>
              <w:t>–</w:t>
            </w:r>
            <w:r>
              <w:rPr>
                <w:lang w:eastAsia="zh-CN"/>
              </w:rPr>
              <w:t xml:space="preserve">многофункциональный центр предоставления государственных и муниципальных услуг в городе Севастополе» </w:t>
            </w:r>
          </w:p>
          <w:p w:rsidR="00676EF8" w:rsidRDefault="00676EF8">
            <w:pPr>
              <w:ind w:left="-60"/>
              <w:jc w:val="center"/>
              <w:rPr>
                <w:lang w:eastAsia="zh-CN"/>
              </w:rPr>
            </w:pPr>
            <w:r>
              <w:rPr>
                <w:lang w:eastAsia="zh-CN"/>
              </w:rPr>
              <w:t>(МФЦ)</w:t>
            </w:r>
          </w:p>
        </w:tc>
        <w:tc>
          <w:tcPr>
            <w:tcW w:w="3611" w:type="dxa"/>
            <w:tcBorders>
              <w:top w:val="single" w:sz="4" w:space="0" w:color="auto"/>
              <w:left w:val="single" w:sz="4" w:space="0" w:color="auto"/>
              <w:bottom w:val="single" w:sz="4" w:space="0" w:color="auto"/>
              <w:right w:val="single" w:sz="4" w:space="0" w:color="auto"/>
            </w:tcBorders>
            <w:vAlign w:val="center"/>
          </w:tcPr>
          <w:p w:rsidR="00676EF8" w:rsidRDefault="00676EF8">
            <w:pPr>
              <w:jc w:val="center"/>
            </w:pPr>
          </w:p>
          <w:p w:rsidR="00676EF8" w:rsidRDefault="00676EF8">
            <w:pPr>
              <w:jc w:val="center"/>
            </w:pPr>
            <w:r>
              <w:t>г. Севастополь,</w:t>
            </w:r>
          </w:p>
          <w:p w:rsidR="00676EF8" w:rsidRDefault="00676EF8">
            <w:pPr>
              <w:jc w:val="center"/>
            </w:pPr>
            <w:r>
              <w:t>ул. Новикова, 4</w:t>
            </w:r>
          </w:p>
        </w:tc>
      </w:tr>
      <w:tr w:rsidR="00676EF8" w:rsidTr="00676EF8">
        <w:trPr>
          <w:trHeight w:val="303"/>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676EF8" w:rsidRDefault="00676EF8">
            <w:pPr>
              <w:jc w:val="center"/>
            </w:pPr>
            <w:r>
              <w:rPr>
                <w:lang w:eastAsia="zh-CN"/>
              </w:rPr>
              <w:t>10.</w:t>
            </w:r>
          </w:p>
        </w:tc>
        <w:tc>
          <w:tcPr>
            <w:tcW w:w="5179" w:type="dxa"/>
            <w:tcBorders>
              <w:top w:val="single" w:sz="4" w:space="0" w:color="auto"/>
              <w:left w:val="single" w:sz="4" w:space="0" w:color="auto"/>
              <w:bottom w:val="single" w:sz="4" w:space="0" w:color="auto"/>
              <w:right w:val="single" w:sz="4" w:space="0" w:color="auto"/>
            </w:tcBorders>
            <w:vAlign w:val="center"/>
            <w:hideMark/>
          </w:tcPr>
          <w:p w:rsidR="00676EF8" w:rsidRDefault="00676EF8">
            <w:pPr>
              <w:ind w:left="-60"/>
              <w:jc w:val="center"/>
              <w:rPr>
                <w:lang w:eastAsia="zh-CN"/>
              </w:rPr>
            </w:pPr>
            <w:r>
              <w:rPr>
                <w:lang w:eastAsia="zh-CN"/>
              </w:rPr>
              <w:t xml:space="preserve">Государственное автономное учреждение «Цифровой Севастополь </w:t>
            </w:r>
            <w:r>
              <w:t>–</w:t>
            </w:r>
            <w:r>
              <w:rPr>
                <w:lang w:eastAsia="zh-CN"/>
              </w:rPr>
              <w:t xml:space="preserve">многофункциональный центр предоставления государственных и муниципальных услуг в городе Севастополе» </w:t>
            </w:r>
          </w:p>
          <w:p w:rsidR="00676EF8" w:rsidRDefault="00676EF8">
            <w:pPr>
              <w:ind w:left="-60"/>
              <w:jc w:val="center"/>
              <w:rPr>
                <w:lang w:eastAsia="zh-CN"/>
              </w:rPr>
            </w:pPr>
            <w:r>
              <w:rPr>
                <w:lang w:eastAsia="zh-CN"/>
              </w:rPr>
              <w:t>(МФЦ)</w:t>
            </w:r>
          </w:p>
        </w:tc>
        <w:tc>
          <w:tcPr>
            <w:tcW w:w="3611" w:type="dxa"/>
            <w:tcBorders>
              <w:top w:val="single" w:sz="4" w:space="0" w:color="auto"/>
              <w:left w:val="single" w:sz="4" w:space="0" w:color="auto"/>
              <w:bottom w:val="single" w:sz="4" w:space="0" w:color="auto"/>
              <w:right w:val="single" w:sz="4" w:space="0" w:color="auto"/>
            </w:tcBorders>
            <w:vAlign w:val="center"/>
            <w:hideMark/>
          </w:tcPr>
          <w:p w:rsidR="00676EF8" w:rsidRDefault="00676EF8">
            <w:pPr>
              <w:ind w:left="-60"/>
              <w:jc w:val="center"/>
              <w:rPr>
                <w:lang w:eastAsia="zh-CN"/>
              </w:rPr>
            </w:pPr>
            <w:r>
              <w:rPr>
                <w:lang w:eastAsia="zh-CN"/>
              </w:rPr>
              <w:t>г. Севастополь,</w:t>
            </w:r>
          </w:p>
          <w:p w:rsidR="00676EF8" w:rsidRDefault="00676EF8">
            <w:pPr>
              <w:ind w:left="-60"/>
              <w:jc w:val="center"/>
            </w:pPr>
            <w:r>
              <w:rPr>
                <w:lang w:eastAsia="zh-CN"/>
              </w:rPr>
              <w:t>ул. Бориса Михайлова, 6</w:t>
            </w:r>
          </w:p>
        </w:tc>
      </w:tr>
      <w:tr w:rsidR="00676EF8" w:rsidTr="00676EF8">
        <w:trPr>
          <w:trHeight w:val="303"/>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676EF8" w:rsidRDefault="00676EF8">
            <w:pPr>
              <w:jc w:val="center"/>
              <w:rPr>
                <w:lang w:val="en-US" w:eastAsia="zh-CN"/>
              </w:rPr>
            </w:pPr>
            <w:r>
              <w:rPr>
                <w:lang w:val="en-US" w:eastAsia="zh-CN"/>
              </w:rPr>
              <w:lastRenderedPageBreak/>
              <w:t>11</w:t>
            </w:r>
            <w:r>
              <w:rPr>
                <w:lang w:eastAsia="zh-CN"/>
              </w:rPr>
              <w:t>.</w:t>
            </w:r>
          </w:p>
        </w:tc>
        <w:tc>
          <w:tcPr>
            <w:tcW w:w="5179" w:type="dxa"/>
            <w:tcBorders>
              <w:top w:val="single" w:sz="4" w:space="0" w:color="auto"/>
              <w:left w:val="single" w:sz="4" w:space="0" w:color="auto"/>
              <w:bottom w:val="single" w:sz="4" w:space="0" w:color="auto"/>
              <w:right w:val="single" w:sz="4" w:space="0" w:color="auto"/>
            </w:tcBorders>
            <w:vAlign w:val="center"/>
            <w:hideMark/>
          </w:tcPr>
          <w:p w:rsidR="00676EF8" w:rsidRDefault="00676EF8">
            <w:pPr>
              <w:ind w:left="-60"/>
              <w:jc w:val="center"/>
              <w:rPr>
                <w:lang w:eastAsia="zh-CN"/>
              </w:rPr>
            </w:pPr>
            <w:r>
              <w:rPr>
                <w:lang w:eastAsia="zh-CN"/>
              </w:rPr>
              <w:t xml:space="preserve">Государственное автономное учреждение «Цифровой Севастополь </w:t>
            </w:r>
            <w:r>
              <w:t>–</w:t>
            </w:r>
            <w:r>
              <w:rPr>
                <w:lang w:eastAsia="zh-CN"/>
              </w:rPr>
              <w:t xml:space="preserve">многофункциональный центр предоставления государственных и муниципальных услуг в городе Севастополе» </w:t>
            </w:r>
          </w:p>
          <w:p w:rsidR="00676EF8" w:rsidRDefault="00676EF8">
            <w:pPr>
              <w:ind w:left="-60"/>
              <w:jc w:val="center"/>
              <w:rPr>
                <w:lang w:eastAsia="zh-CN"/>
              </w:rPr>
            </w:pPr>
            <w:r>
              <w:rPr>
                <w:lang w:eastAsia="zh-CN"/>
              </w:rPr>
              <w:t>(МФЦ)</w:t>
            </w:r>
          </w:p>
        </w:tc>
        <w:tc>
          <w:tcPr>
            <w:tcW w:w="3611" w:type="dxa"/>
            <w:tcBorders>
              <w:top w:val="single" w:sz="4" w:space="0" w:color="auto"/>
              <w:left w:val="single" w:sz="4" w:space="0" w:color="auto"/>
              <w:bottom w:val="single" w:sz="4" w:space="0" w:color="auto"/>
              <w:right w:val="single" w:sz="4" w:space="0" w:color="auto"/>
            </w:tcBorders>
            <w:vAlign w:val="center"/>
            <w:hideMark/>
          </w:tcPr>
          <w:p w:rsidR="00676EF8" w:rsidRDefault="00676EF8">
            <w:pPr>
              <w:jc w:val="center"/>
            </w:pPr>
            <w:r>
              <w:t xml:space="preserve">г. Севастополь, </w:t>
            </w:r>
          </w:p>
          <w:p w:rsidR="00676EF8" w:rsidRDefault="00676EF8">
            <w:pPr>
              <w:ind w:left="-60"/>
              <w:jc w:val="center"/>
              <w:rPr>
                <w:lang w:eastAsia="zh-CN"/>
              </w:rPr>
            </w:pPr>
            <w:r>
              <w:t>ул. Рабочая, 4</w:t>
            </w:r>
          </w:p>
        </w:tc>
      </w:tr>
      <w:tr w:rsidR="00676EF8" w:rsidTr="00676EF8">
        <w:trPr>
          <w:trHeight w:val="303"/>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676EF8" w:rsidRDefault="00676EF8">
            <w:pPr>
              <w:jc w:val="center"/>
              <w:rPr>
                <w:lang w:eastAsia="zh-CN"/>
              </w:rPr>
            </w:pPr>
            <w:r>
              <w:rPr>
                <w:lang w:eastAsia="zh-CN"/>
              </w:rPr>
              <w:t>12.</w:t>
            </w:r>
          </w:p>
        </w:tc>
        <w:tc>
          <w:tcPr>
            <w:tcW w:w="5179" w:type="dxa"/>
            <w:tcBorders>
              <w:top w:val="single" w:sz="4" w:space="0" w:color="auto"/>
              <w:left w:val="single" w:sz="4" w:space="0" w:color="auto"/>
              <w:bottom w:val="single" w:sz="4" w:space="0" w:color="auto"/>
              <w:right w:val="single" w:sz="4" w:space="0" w:color="auto"/>
            </w:tcBorders>
            <w:vAlign w:val="center"/>
            <w:hideMark/>
          </w:tcPr>
          <w:p w:rsidR="00676EF8" w:rsidRDefault="00676EF8">
            <w:pPr>
              <w:ind w:left="-62"/>
              <w:jc w:val="center"/>
              <w:rPr>
                <w:lang w:eastAsia="zh-CN"/>
              </w:rPr>
            </w:pPr>
            <w:r>
              <w:rPr>
                <w:lang w:eastAsia="zh-CN"/>
              </w:rPr>
              <w:t xml:space="preserve">Государственное автономное учреждение «Цифровой Севастополь </w:t>
            </w:r>
            <w:r>
              <w:t>–</w:t>
            </w:r>
            <w:r>
              <w:rPr>
                <w:lang w:eastAsia="zh-CN"/>
              </w:rPr>
              <w:t xml:space="preserve">многофункциональный центр предоставления государственных и муниципальных услуг в городе Севастополе» </w:t>
            </w:r>
          </w:p>
          <w:p w:rsidR="00676EF8" w:rsidRDefault="00676EF8">
            <w:pPr>
              <w:ind w:left="-60"/>
              <w:jc w:val="center"/>
              <w:rPr>
                <w:lang w:eastAsia="zh-CN"/>
              </w:rPr>
            </w:pPr>
            <w:r>
              <w:rPr>
                <w:lang w:eastAsia="zh-CN"/>
              </w:rPr>
              <w:t>(МФЦ)</w:t>
            </w:r>
          </w:p>
        </w:tc>
        <w:tc>
          <w:tcPr>
            <w:tcW w:w="3611" w:type="dxa"/>
            <w:tcBorders>
              <w:top w:val="single" w:sz="4" w:space="0" w:color="auto"/>
              <w:left w:val="single" w:sz="4" w:space="0" w:color="auto"/>
              <w:bottom w:val="single" w:sz="4" w:space="0" w:color="auto"/>
              <w:right w:val="single" w:sz="4" w:space="0" w:color="auto"/>
            </w:tcBorders>
            <w:vAlign w:val="center"/>
            <w:hideMark/>
          </w:tcPr>
          <w:p w:rsidR="00676EF8" w:rsidRDefault="00676EF8">
            <w:pPr>
              <w:jc w:val="center"/>
            </w:pPr>
            <w:r>
              <w:t xml:space="preserve">г. Севастополь, </w:t>
            </w:r>
          </w:p>
          <w:p w:rsidR="00676EF8" w:rsidRDefault="00676EF8">
            <w:pPr>
              <w:jc w:val="center"/>
            </w:pPr>
            <w:r>
              <w:t>ул. Павла Корчагина, 34</w:t>
            </w:r>
          </w:p>
        </w:tc>
      </w:tr>
    </w:tbl>
    <w:p w:rsidR="00676EF8" w:rsidRDefault="00676EF8" w:rsidP="00676EF8">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rPr>
      </w:pPr>
    </w:p>
    <w:p w:rsidR="00676EF8" w:rsidRDefault="00676EF8" w:rsidP="00676EF8">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rPr>
      </w:pPr>
      <w:r>
        <w:rPr>
          <w:b/>
          <w:bCs/>
          <w:i/>
          <w:iCs/>
        </w:rPr>
        <w:t>Глава ВМО Балаклавский МО</w:t>
      </w:r>
      <w:r>
        <w:rPr>
          <w:b/>
          <w:bCs/>
          <w:i/>
          <w:iCs/>
        </w:rPr>
        <w:tab/>
      </w:r>
      <w:r>
        <w:rPr>
          <w:b/>
          <w:bCs/>
          <w:i/>
          <w:iCs/>
        </w:rPr>
        <w:tab/>
      </w:r>
      <w:r>
        <w:rPr>
          <w:b/>
          <w:bCs/>
          <w:i/>
          <w:iCs/>
        </w:rPr>
        <w:tab/>
      </w:r>
      <w:r>
        <w:rPr>
          <w:b/>
          <w:bCs/>
          <w:i/>
          <w:iCs/>
        </w:rPr>
        <w:tab/>
        <w:t xml:space="preserve">Е.А. </w:t>
      </w:r>
      <w:proofErr w:type="spellStart"/>
      <w:r>
        <w:rPr>
          <w:b/>
          <w:bCs/>
          <w:i/>
          <w:iCs/>
        </w:rPr>
        <w:t>Бабошкин</w:t>
      </w:r>
      <w:proofErr w:type="spellEnd"/>
    </w:p>
    <w:p w:rsidR="00676EF8" w:rsidRDefault="00676EF8" w:rsidP="00676EF8">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rPr>
      </w:pPr>
    </w:p>
    <w:p w:rsidR="00676EF8" w:rsidRDefault="00676EF8" w:rsidP="00676EF8">
      <w:pPr>
        <w:pStyle w:val="a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pPr>
    </w:p>
    <w:p w:rsidR="00883428" w:rsidRDefault="00883428"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695E4E" w:rsidRDefault="00695E4E" w:rsidP="00F43637">
      <w:pPr>
        <w:autoSpaceDE w:val="0"/>
        <w:autoSpaceDN w:val="0"/>
        <w:rPr>
          <w:sz w:val="26"/>
          <w:szCs w:val="26"/>
        </w:rPr>
      </w:pPr>
    </w:p>
    <w:p w:rsidR="00695E4E" w:rsidRDefault="00695E4E" w:rsidP="00F43637">
      <w:pPr>
        <w:autoSpaceDE w:val="0"/>
        <w:autoSpaceDN w:val="0"/>
        <w:rPr>
          <w:sz w:val="26"/>
          <w:szCs w:val="26"/>
        </w:rPr>
      </w:pPr>
    </w:p>
    <w:p w:rsidR="00695E4E" w:rsidRDefault="00695E4E" w:rsidP="00F43637">
      <w:pPr>
        <w:autoSpaceDE w:val="0"/>
        <w:autoSpaceDN w:val="0"/>
        <w:rPr>
          <w:sz w:val="26"/>
          <w:szCs w:val="26"/>
        </w:rPr>
      </w:pPr>
    </w:p>
    <w:p w:rsidR="00695E4E" w:rsidRDefault="00695E4E" w:rsidP="00F43637">
      <w:pPr>
        <w:autoSpaceDE w:val="0"/>
        <w:autoSpaceDN w:val="0"/>
        <w:rPr>
          <w:sz w:val="26"/>
          <w:szCs w:val="26"/>
        </w:rPr>
      </w:pPr>
    </w:p>
    <w:p w:rsidR="00695E4E" w:rsidRDefault="00695E4E" w:rsidP="00F43637">
      <w:pPr>
        <w:autoSpaceDE w:val="0"/>
        <w:autoSpaceDN w:val="0"/>
        <w:rPr>
          <w:sz w:val="26"/>
          <w:szCs w:val="26"/>
        </w:rPr>
      </w:pPr>
    </w:p>
    <w:p w:rsidR="00F43637" w:rsidRDefault="00F43637" w:rsidP="00F43637">
      <w:pPr>
        <w:rPr>
          <w:sz w:val="26"/>
          <w:szCs w:val="26"/>
        </w:rPr>
      </w:pPr>
    </w:p>
    <w:p w:rsidR="00A23E6C" w:rsidRDefault="00A23E6C" w:rsidP="00F43637">
      <w:pPr>
        <w:rPr>
          <w:sz w:val="26"/>
          <w:szCs w:val="26"/>
        </w:rPr>
      </w:pPr>
    </w:p>
    <w:sectPr w:rsidR="00A23E6C" w:rsidSect="00B14975">
      <w:headerReference w:type="default" r:id="rId14"/>
      <w:footerReference w:type="default" r:id="rId15"/>
      <w:pgSz w:w="11906" w:h="16838"/>
      <w:pgMar w:top="851" w:right="566" w:bottom="993" w:left="140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C8B" w:rsidRDefault="00E96C8B" w:rsidP="00760125">
      <w:r>
        <w:separator/>
      </w:r>
    </w:p>
  </w:endnote>
  <w:endnote w:type="continuationSeparator" w:id="0">
    <w:p w:rsidR="00E96C8B" w:rsidRDefault="00E96C8B" w:rsidP="0076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396" w:rsidRDefault="00EE4396" w:rsidP="00D005EA">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C8B" w:rsidRDefault="00E96C8B" w:rsidP="00760125">
      <w:r>
        <w:separator/>
      </w:r>
    </w:p>
  </w:footnote>
  <w:footnote w:type="continuationSeparator" w:id="0">
    <w:p w:rsidR="00E96C8B" w:rsidRDefault="00E96C8B" w:rsidP="00760125">
      <w:r>
        <w:continuationSeparator/>
      </w:r>
    </w:p>
  </w:footnote>
  <w:footnote w:id="1">
    <w:p w:rsidR="00676EF8" w:rsidRDefault="00676EF8" w:rsidP="00676EF8">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Style w:val="af"/>
        </w:rPr>
        <w:footnoteRef/>
      </w:r>
      <w:r>
        <w:rPr>
          <w:rFonts w:ascii="Times New Roman" w:hAnsi="Times New Roman"/>
        </w:rPr>
        <w:t xml:space="preserve"> МФЦ – многофункциональный центр предоставления государственных и муниципальных услуг.</w:t>
      </w:r>
    </w:p>
  </w:footnote>
  <w:footnote w:id="2">
    <w:p w:rsidR="00676EF8" w:rsidRDefault="00676EF8" w:rsidP="00676EF8">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f"/>
        </w:rPr>
        <w:footnoteRef/>
      </w:r>
      <w:r>
        <w:rPr>
          <w:rFonts w:ascii="Times New Roman" w:hAnsi="Times New Roman"/>
        </w:rPr>
        <w:t xml:space="preserve"> ТОСП МФЦ – территориально-обособленное структурное подразделение многофункционального центра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671179"/>
      <w:docPartObj>
        <w:docPartGallery w:val="Page Numbers (Top of Page)"/>
        <w:docPartUnique/>
      </w:docPartObj>
    </w:sdtPr>
    <w:sdtEndPr/>
    <w:sdtContent>
      <w:p w:rsidR="00EE4396" w:rsidRDefault="00E96C8B">
        <w:pPr>
          <w:pStyle w:val="a9"/>
          <w:jc w:val="right"/>
        </w:pPr>
      </w:p>
    </w:sdtContent>
  </w:sdt>
  <w:p w:rsidR="00EE4396" w:rsidRDefault="00EE43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7132"/>
    <w:multiLevelType w:val="hybridMultilevel"/>
    <w:tmpl w:val="D096BBAC"/>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 w15:restartNumberingAfterBreak="0">
    <w:nsid w:val="03226662"/>
    <w:multiLevelType w:val="hybridMultilevel"/>
    <w:tmpl w:val="23C6B48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85C5291"/>
    <w:multiLevelType w:val="hybridMultilevel"/>
    <w:tmpl w:val="8646D210"/>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 w15:restartNumberingAfterBreak="0">
    <w:nsid w:val="0E2005B8"/>
    <w:multiLevelType w:val="hybridMultilevel"/>
    <w:tmpl w:val="6F7C5A30"/>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4" w15:restartNumberingAfterBreak="0">
    <w:nsid w:val="1F6116FD"/>
    <w:multiLevelType w:val="hybridMultilevel"/>
    <w:tmpl w:val="599646F4"/>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5" w15:restartNumberingAfterBreak="0">
    <w:nsid w:val="272C6BD8"/>
    <w:multiLevelType w:val="hybridMultilevel"/>
    <w:tmpl w:val="2668B322"/>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6" w15:restartNumberingAfterBreak="0">
    <w:nsid w:val="2ECD39BE"/>
    <w:multiLevelType w:val="hybridMultilevel"/>
    <w:tmpl w:val="BE5C4370"/>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7" w15:restartNumberingAfterBreak="0">
    <w:nsid w:val="30A0355A"/>
    <w:multiLevelType w:val="hybridMultilevel"/>
    <w:tmpl w:val="DA0203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1346081"/>
    <w:multiLevelType w:val="hybridMultilevel"/>
    <w:tmpl w:val="EAF0B88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71A2F0F"/>
    <w:multiLevelType w:val="hybridMultilevel"/>
    <w:tmpl w:val="27E4B1E6"/>
    <w:lvl w:ilvl="0" w:tplc="04190001">
      <w:start w:val="1"/>
      <w:numFmt w:val="bullet"/>
      <w:lvlText w:val=""/>
      <w:lvlJc w:val="left"/>
      <w:pPr>
        <w:tabs>
          <w:tab w:val="num" w:pos="8760"/>
        </w:tabs>
        <w:ind w:left="87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7B01F45"/>
    <w:multiLevelType w:val="hybridMultilevel"/>
    <w:tmpl w:val="A08809D0"/>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1" w15:restartNumberingAfterBreak="0">
    <w:nsid w:val="3C6B22F4"/>
    <w:multiLevelType w:val="hybridMultilevel"/>
    <w:tmpl w:val="5CE4FCF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C6E0E3D"/>
    <w:multiLevelType w:val="hybridMultilevel"/>
    <w:tmpl w:val="C730F3DC"/>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3" w15:restartNumberingAfterBreak="0">
    <w:nsid w:val="3DB763F8"/>
    <w:multiLevelType w:val="hybridMultilevel"/>
    <w:tmpl w:val="4970AC36"/>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4" w15:restartNumberingAfterBreak="0">
    <w:nsid w:val="487F6FF1"/>
    <w:multiLevelType w:val="hybridMultilevel"/>
    <w:tmpl w:val="75221B02"/>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5" w15:restartNumberingAfterBreak="0">
    <w:nsid w:val="491C0533"/>
    <w:multiLevelType w:val="hybridMultilevel"/>
    <w:tmpl w:val="533C810E"/>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6" w15:restartNumberingAfterBreak="0">
    <w:nsid w:val="4A090203"/>
    <w:multiLevelType w:val="hybridMultilevel"/>
    <w:tmpl w:val="A824EB8E"/>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7" w15:restartNumberingAfterBreak="0">
    <w:nsid w:val="4A0F6F3D"/>
    <w:multiLevelType w:val="hybridMultilevel"/>
    <w:tmpl w:val="77FED9F4"/>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8" w15:restartNumberingAfterBreak="0">
    <w:nsid w:val="52AE32C9"/>
    <w:multiLevelType w:val="hybridMultilevel"/>
    <w:tmpl w:val="2CCCD65E"/>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9" w15:restartNumberingAfterBreak="0">
    <w:nsid w:val="57BF0278"/>
    <w:multiLevelType w:val="hybridMultilevel"/>
    <w:tmpl w:val="9266DD54"/>
    <w:lvl w:ilvl="0" w:tplc="6070450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94C0BEF"/>
    <w:multiLevelType w:val="hybridMultilevel"/>
    <w:tmpl w:val="F4BC515E"/>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1" w15:restartNumberingAfterBreak="0">
    <w:nsid w:val="5F2D0B51"/>
    <w:multiLevelType w:val="singleLevel"/>
    <w:tmpl w:val="5F2D0B51"/>
    <w:lvl w:ilvl="0">
      <w:start w:val="1"/>
      <w:numFmt w:val="decimal"/>
      <w:suff w:val="space"/>
      <w:lvlText w:val="%1)"/>
      <w:lvlJc w:val="left"/>
      <w:pPr>
        <w:ind w:left="0" w:firstLine="0"/>
      </w:pPr>
    </w:lvl>
  </w:abstractNum>
  <w:abstractNum w:abstractNumId="22" w15:restartNumberingAfterBreak="0">
    <w:nsid w:val="5F2D1584"/>
    <w:multiLevelType w:val="singleLevel"/>
    <w:tmpl w:val="5F2D1584"/>
    <w:lvl w:ilvl="0">
      <w:start w:val="1"/>
      <w:numFmt w:val="decimal"/>
      <w:suff w:val="space"/>
      <w:lvlText w:val="%1)"/>
      <w:lvlJc w:val="left"/>
      <w:pPr>
        <w:ind w:left="0" w:firstLine="0"/>
      </w:pPr>
    </w:lvl>
  </w:abstractNum>
  <w:abstractNum w:abstractNumId="23" w15:restartNumberingAfterBreak="0">
    <w:nsid w:val="5F2D2186"/>
    <w:multiLevelType w:val="singleLevel"/>
    <w:tmpl w:val="5F2D2186"/>
    <w:lvl w:ilvl="0">
      <w:start w:val="1"/>
      <w:numFmt w:val="decimal"/>
      <w:suff w:val="space"/>
      <w:lvlText w:val="%1)"/>
      <w:lvlJc w:val="left"/>
      <w:pPr>
        <w:ind w:left="0" w:firstLine="0"/>
      </w:pPr>
    </w:lvl>
  </w:abstractNum>
  <w:abstractNum w:abstractNumId="24" w15:restartNumberingAfterBreak="0">
    <w:nsid w:val="6A4C2579"/>
    <w:multiLevelType w:val="hybridMultilevel"/>
    <w:tmpl w:val="AE6626AC"/>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5" w15:restartNumberingAfterBreak="0">
    <w:nsid w:val="6CED062A"/>
    <w:multiLevelType w:val="hybridMultilevel"/>
    <w:tmpl w:val="50F0672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6" w15:restartNumberingAfterBreak="0">
    <w:nsid w:val="6D2F02EF"/>
    <w:multiLevelType w:val="hybridMultilevel"/>
    <w:tmpl w:val="89981268"/>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7" w15:restartNumberingAfterBreak="0">
    <w:nsid w:val="6EE7728A"/>
    <w:multiLevelType w:val="hybridMultilevel"/>
    <w:tmpl w:val="F60842DA"/>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8" w15:restartNumberingAfterBreak="0">
    <w:nsid w:val="6FA96DE7"/>
    <w:multiLevelType w:val="hybridMultilevel"/>
    <w:tmpl w:val="EB0811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7AE904E4"/>
    <w:multiLevelType w:val="hybridMultilevel"/>
    <w:tmpl w:val="B0D8F594"/>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num w:numId="1">
    <w:abstractNumId w:val="3"/>
  </w:num>
  <w:num w:numId="2">
    <w:abstractNumId w:val="8"/>
  </w:num>
  <w:num w:numId="3">
    <w:abstractNumId w:val="16"/>
  </w:num>
  <w:num w:numId="4">
    <w:abstractNumId w:val="2"/>
  </w:num>
  <w:num w:numId="5">
    <w:abstractNumId w:val="28"/>
  </w:num>
  <w:num w:numId="6">
    <w:abstractNumId w:val="18"/>
  </w:num>
  <w:num w:numId="7">
    <w:abstractNumId w:val="13"/>
  </w:num>
  <w:num w:numId="8">
    <w:abstractNumId w:val="11"/>
  </w:num>
  <w:num w:numId="9">
    <w:abstractNumId w:val="25"/>
  </w:num>
  <w:num w:numId="10">
    <w:abstractNumId w:val="14"/>
  </w:num>
  <w:num w:numId="11">
    <w:abstractNumId w:val="24"/>
  </w:num>
  <w:num w:numId="12">
    <w:abstractNumId w:val="29"/>
  </w:num>
  <w:num w:numId="13">
    <w:abstractNumId w:val="20"/>
  </w:num>
  <w:num w:numId="14">
    <w:abstractNumId w:val="1"/>
  </w:num>
  <w:num w:numId="15">
    <w:abstractNumId w:val="6"/>
  </w:num>
  <w:num w:numId="16">
    <w:abstractNumId w:val="17"/>
  </w:num>
  <w:num w:numId="17">
    <w:abstractNumId w:val="26"/>
  </w:num>
  <w:num w:numId="18">
    <w:abstractNumId w:val="10"/>
  </w:num>
  <w:num w:numId="19">
    <w:abstractNumId w:val="27"/>
  </w:num>
  <w:num w:numId="20">
    <w:abstractNumId w:val="0"/>
  </w:num>
  <w:num w:numId="21">
    <w:abstractNumId w:val="9"/>
  </w:num>
  <w:num w:numId="22">
    <w:abstractNumId w:val="4"/>
  </w:num>
  <w:num w:numId="23">
    <w:abstractNumId w:val="5"/>
  </w:num>
  <w:num w:numId="24">
    <w:abstractNumId w:val="15"/>
  </w:num>
  <w:num w:numId="25">
    <w:abstractNumId w:val="12"/>
  </w:num>
  <w:num w:numId="26">
    <w:abstractNumId w:val="7"/>
  </w:num>
  <w:num w:numId="27">
    <w:abstractNumId w:val="19"/>
  </w:num>
  <w:num w:numId="28">
    <w:abstractNumId w:val="21"/>
  </w:num>
  <w:num w:numId="29">
    <w:abstractNumId w:val="21"/>
    <w:lvlOverride w:ilvl="0">
      <w:startOverride w:val="1"/>
    </w:lvlOverride>
  </w:num>
  <w:num w:numId="30">
    <w:abstractNumId w:val="22"/>
  </w:num>
  <w:num w:numId="31">
    <w:abstractNumId w:val="22"/>
    <w:lvlOverride w:ilvl="0">
      <w:startOverride w:val="1"/>
    </w:lvlOverride>
  </w:num>
  <w:num w:numId="32">
    <w:abstractNumId w:val="23"/>
  </w:num>
  <w:num w:numId="33">
    <w:abstractNumId w:val="2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1"/>
    <w:rsid w:val="00000A0F"/>
    <w:rsid w:val="0000229A"/>
    <w:rsid w:val="00005F9C"/>
    <w:rsid w:val="000061CC"/>
    <w:rsid w:val="00006EC5"/>
    <w:rsid w:val="00014F64"/>
    <w:rsid w:val="00015F2E"/>
    <w:rsid w:val="00016F5C"/>
    <w:rsid w:val="000205B0"/>
    <w:rsid w:val="000219B8"/>
    <w:rsid w:val="00036B85"/>
    <w:rsid w:val="00043649"/>
    <w:rsid w:val="0004399A"/>
    <w:rsid w:val="00044315"/>
    <w:rsid w:val="00047764"/>
    <w:rsid w:val="0005339E"/>
    <w:rsid w:val="0006050B"/>
    <w:rsid w:val="00062438"/>
    <w:rsid w:val="00064994"/>
    <w:rsid w:val="000665E1"/>
    <w:rsid w:val="00070AB0"/>
    <w:rsid w:val="000817F6"/>
    <w:rsid w:val="00084692"/>
    <w:rsid w:val="000877E0"/>
    <w:rsid w:val="00091C58"/>
    <w:rsid w:val="00094FE3"/>
    <w:rsid w:val="000954E5"/>
    <w:rsid w:val="000A3A91"/>
    <w:rsid w:val="000A7AB9"/>
    <w:rsid w:val="000B3542"/>
    <w:rsid w:val="000B566B"/>
    <w:rsid w:val="000B7B1D"/>
    <w:rsid w:val="000B7D5B"/>
    <w:rsid w:val="000C1A4C"/>
    <w:rsid w:val="000C2C63"/>
    <w:rsid w:val="000C3844"/>
    <w:rsid w:val="000C7006"/>
    <w:rsid w:val="000D0BAF"/>
    <w:rsid w:val="000D281C"/>
    <w:rsid w:val="000D6AD0"/>
    <w:rsid w:val="000E4A23"/>
    <w:rsid w:val="000E5857"/>
    <w:rsid w:val="000F5275"/>
    <w:rsid w:val="00101EDF"/>
    <w:rsid w:val="00103A23"/>
    <w:rsid w:val="001065AD"/>
    <w:rsid w:val="00106B8F"/>
    <w:rsid w:val="00113616"/>
    <w:rsid w:val="00113A91"/>
    <w:rsid w:val="001140A7"/>
    <w:rsid w:val="00121AED"/>
    <w:rsid w:val="00130642"/>
    <w:rsid w:val="00131F43"/>
    <w:rsid w:val="0013220F"/>
    <w:rsid w:val="0013333A"/>
    <w:rsid w:val="00134971"/>
    <w:rsid w:val="001355CD"/>
    <w:rsid w:val="001413B8"/>
    <w:rsid w:val="00142BDC"/>
    <w:rsid w:val="00147077"/>
    <w:rsid w:val="0015152A"/>
    <w:rsid w:val="001533A1"/>
    <w:rsid w:val="00155354"/>
    <w:rsid w:val="001646D4"/>
    <w:rsid w:val="00172E7A"/>
    <w:rsid w:val="00173F3C"/>
    <w:rsid w:val="001804B2"/>
    <w:rsid w:val="00183008"/>
    <w:rsid w:val="00184E01"/>
    <w:rsid w:val="00190285"/>
    <w:rsid w:val="00193067"/>
    <w:rsid w:val="001969FF"/>
    <w:rsid w:val="001A08CA"/>
    <w:rsid w:val="001A5B2A"/>
    <w:rsid w:val="001B2053"/>
    <w:rsid w:val="001B284F"/>
    <w:rsid w:val="001B2C61"/>
    <w:rsid w:val="001B6661"/>
    <w:rsid w:val="001B73C1"/>
    <w:rsid w:val="001C2DCF"/>
    <w:rsid w:val="001C2FDB"/>
    <w:rsid w:val="001E264E"/>
    <w:rsid w:val="001E7D9E"/>
    <w:rsid w:val="001F7233"/>
    <w:rsid w:val="002027DB"/>
    <w:rsid w:val="00207547"/>
    <w:rsid w:val="00216CE4"/>
    <w:rsid w:val="00233C1F"/>
    <w:rsid w:val="00243D8E"/>
    <w:rsid w:val="0024487A"/>
    <w:rsid w:val="002646AF"/>
    <w:rsid w:val="00267CD6"/>
    <w:rsid w:val="002706AF"/>
    <w:rsid w:val="00270AFC"/>
    <w:rsid w:val="00270E36"/>
    <w:rsid w:val="002723B9"/>
    <w:rsid w:val="00274329"/>
    <w:rsid w:val="00274D40"/>
    <w:rsid w:val="00291C79"/>
    <w:rsid w:val="0029282A"/>
    <w:rsid w:val="00292D0B"/>
    <w:rsid w:val="00292EDB"/>
    <w:rsid w:val="0029455F"/>
    <w:rsid w:val="002C40D3"/>
    <w:rsid w:val="002C5C93"/>
    <w:rsid w:val="002D1F31"/>
    <w:rsid w:val="002D2F70"/>
    <w:rsid w:val="002D6757"/>
    <w:rsid w:val="002F460A"/>
    <w:rsid w:val="00303F5B"/>
    <w:rsid w:val="00305059"/>
    <w:rsid w:val="00305AB8"/>
    <w:rsid w:val="00313A9A"/>
    <w:rsid w:val="00314EF1"/>
    <w:rsid w:val="00317217"/>
    <w:rsid w:val="00320C99"/>
    <w:rsid w:val="00326BD0"/>
    <w:rsid w:val="00333584"/>
    <w:rsid w:val="00335B6D"/>
    <w:rsid w:val="00336FDC"/>
    <w:rsid w:val="00341A8B"/>
    <w:rsid w:val="00350FDE"/>
    <w:rsid w:val="0035204E"/>
    <w:rsid w:val="00352752"/>
    <w:rsid w:val="003566A2"/>
    <w:rsid w:val="00357010"/>
    <w:rsid w:val="003570CF"/>
    <w:rsid w:val="003655AD"/>
    <w:rsid w:val="003732D6"/>
    <w:rsid w:val="00373F91"/>
    <w:rsid w:val="00375B39"/>
    <w:rsid w:val="00380872"/>
    <w:rsid w:val="0038320C"/>
    <w:rsid w:val="00384BFD"/>
    <w:rsid w:val="0039222E"/>
    <w:rsid w:val="003A1CA7"/>
    <w:rsid w:val="003A1F6C"/>
    <w:rsid w:val="003A5587"/>
    <w:rsid w:val="003A74CC"/>
    <w:rsid w:val="003B3E40"/>
    <w:rsid w:val="003B48D0"/>
    <w:rsid w:val="003B623E"/>
    <w:rsid w:val="003B7BA6"/>
    <w:rsid w:val="003C1B5E"/>
    <w:rsid w:val="003C4766"/>
    <w:rsid w:val="003C7B37"/>
    <w:rsid w:val="003D140D"/>
    <w:rsid w:val="003D2847"/>
    <w:rsid w:val="003D7573"/>
    <w:rsid w:val="003E16F5"/>
    <w:rsid w:val="003E6504"/>
    <w:rsid w:val="003E7191"/>
    <w:rsid w:val="003F0568"/>
    <w:rsid w:val="003F3094"/>
    <w:rsid w:val="003F5A17"/>
    <w:rsid w:val="004004C8"/>
    <w:rsid w:val="004035CA"/>
    <w:rsid w:val="004044CC"/>
    <w:rsid w:val="00405CD1"/>
    <w:rsid w:val="0041264A"/>
    <w:rsid w:val="004139E2"/>
    <w:rsid w:val="0042773D"/>
    <w:rsid w:val="00427939"/>
    <w:rsid w:val="00427E6A"/>
    <w:rsid w:val="00432318"/>
    <w:rsid w:val="00435196"/>
    <w:rsid w:val="00437A82"/>
    <w:rsid w:val="00437D2E"/>
    <w:rsid w:val="0044624B"/>
    <w:rsid w:val="00446FA1"/>
    <w:rsid w:val="00451126"/>
    <w:rsid w:val="00452415"/>
    <w:rsid w:val="00452482"/>
    <w:rsid w:val="00452A35"/>
    <w:rsid w:val="00453DDD"/>
    <w:rsid w:val="004560F6"/>
    <w:rsid w:val="00460169"/>
    <w:rsid w:val="0047061E"/>
    <w:rsid w:val="00472BF9"/>
    <w:rsid w:val="00485669"/>
    <w:rsid w:val="00486E26"/>
    <w:rsid w:val="0049254E"/>
    <w:rsid w:val="004937F5"/>
    <w:rsid w:val="00494BBD"/>
    <w:rsid w:val="00497C30"/>
    <w:rsid w:val="004A3F73"/>
    <w:rsid w:val="004A5D6C"/>
    <w:rsid w:val="004A6E65"/>
    <w:rsid w:val="004A7A14"/>
    <w:rsid w:val="004D0C38"/>
    <w:rsid w:val="004E3EFE"/>
    <w:rsid w:val="004E468E"/>
    <w:rsid w:val="004E4712"/>
    <w:rsid w:val="004E5F6F"/>
    <w:rsid w:val="004F15CC"/>
    <w:rsid w:val="004F3125"/>
    <w:rsid w:val="004F46AD"/>
    <w:rsid w:val="004F4CB5"/>
    <w:rsid w:val="005056A6"/>
    <w:rsid w:val="00511AF0"/>
    <w:rsid w:val="005144DB"/>
    <w:rsid w:val="0051599A"/>
    <w:rsid w:val="00515E9E"/>
    <w:rsid w:val="0053056C"/>
    <w:rsid w:val="0054015B"/>
    <w:rsid w:val="005426FD"/>
    <w:rsid w:val="0055058A"/>
    <w:rsid w:val="00554732"/>
    <w:rsid w:val="00575153"/>
    <w:rsid w:val="00576AFD"/>
    <w:rsid w:val="0058144D"/>
    <w:rsid w:val="005916A3"/>
    <w:rsid w:val="00591CD3"/>
    <w:rsid w:val="005920EB"/>
    <w:rsid w:val="00597AED"/>
    <w:rsid w:val="00597CE2"/>
    <w:rsid w:val="005A5768"/>
    <w:rsid w:val="005B1789"/>
    <w:rsid w:val="005B2F8C"/>
    <w:rsid w:val="005D22A5"/>
    <w:rsid w:val="005D4838"/>
    <w:rsid w:val="005D6CBF"/>
    <w:rsid w:val="005E3CAC"/>
    <w:rsid w:val="005E5DA5"/>
    <w:rsid w:val="005F2288"/>
    <w:rsid w:val="00613B9B"/>
    <w:rsid w:val="00627FBD"/>
    <w:rsid w:val="00631BD7"/>
    <w:rsid w:val="00635F68"/>
    <w:rsid w:val="00640AEE"/>
    <w:rsid w:val="00641551"/>
    <w:rsid w:val="00641C23"/>
    <w:rsid w:val="00643B88"/>
    <w:rsid w:val="00644A78"/>
    <w:rsid w:val="006533B8"/>
    <w:rsid w:val="00657CB6"/>
    <w:rsid w:val="00661540"/>
    <w:rsid w:val="00662B1C"/>
    <w:rsid w:val="00664650"/>
    <w:rsid w:val="00676EF8"/>
    <w:rsid w:val="00677352"/>
    <w:rsid w:val="00677498"/>
    <w:rsid w:val="00681586"/>
    <w:rsid w:val="00693BDA"/>
    <w:rsid w:val="00694FDB"/>
    <w:rsid w:val="00695E4E"/>
    <w:rsid w:val="00695FDF"/>
    <w:rsid w:val="00696E00"/>
    <w:rsid w:val="006B71FE"/>
    <w:rsid w:val="006B733F"/>
    <w:rsid w:val="006C632B"/>
    <w:rsid w:val="006D25D9"/>
    <w:rsid w:val="006E6183"/>
    <w:rsid w:val="006F03E6"/>
    <w:rsid w:val="006F5932"/>
    <w:rsid w:val="006F7FD2"/>
    <w:rsid w:val="007013EB"/>
    <w:rsid w:val="00707C16"/>
    <w:rsid w:val="00711B57"/>
    <w:rsid w:val="007126AF"/>
    <w:rsid w:val="0072054D"/>
    <w:rsid w:val="00722510"/>
    <w:rsid w:val="007232A9"/>
    <w:rsid w:val="00725D8B"/>
    <w:rsid w:val="007275AD"/>
    <w:rsid w:val="00730293"/>
    <w:rsid w:val="00733E8D"/>
    <w:rsid w:val="00734332"/>
    <w:rsid w:val="0075187D"/>
    <w:rsid w:val="00753CEB"/>
    <w:rsid w:val="00760125"/>
    <w:rsid w:val="00761458"/>
    <w:rsid w:val="007620F8"/>
    <w:rsid w:val="00765499"/>
    <w:rsid w:val="007738F3"/>
    <w:rsid w:val="00773D96"/>
    <w:rsid w:val="007744AD"/>
    <w:rsid w:val="00774FCD"/>
    <w:rsid w:val="00784ACF"/>
    <w:rsid w:val="00785133"/>
    <w:rsid w:val="00786426"/>
    <w:rsid w:val="00791590"/>
    <w:rsid w:val="007A011A"/>
    <w:rsid w:val="007A3C44"/>
    <w:rsid w:val="007A60A1"/>
    <w:rsid w:val="007A6F81"/>
    <w:rsid w:val="007B0CBF"/>
    <w:rsid w:val="007B23A0"/>
    <w:rsid w:val="007B5406"/>
    <w:rsid w:val="007B6A6D"/>
    <w:rsid w:val="007C0BB9"/>
    <w:rsid w:val="007C32F1"/>
    <w:rsid w:val="007C5A04"/>
    <w:rsid w:val="007D62CC"/>
    <w:rsid w:val="007D6798"/>
    <w:rsid w:val="007D769B"/>
    <w:rsid w:val="007E3396"/>
    <w:rsid w:val="007F52A1"/>
    <w:rsid w:val="007F5F77"/>
    <w:rsid w:val="007F60F2"/>
    <w:rsid w:val="0080219B"/>
    <w:rsid w:val="008033C7"/>
    <w:rsid w:val="008045FD"/>
    <w:rsid w:val="00805572"/>
    <w:rsid w:val="00806E57"/>
    <w:rsid w:val="008135F4"/>
    <w:rsid w:val="00835C69"/>
    <w:rsid w:val="008368F8"/>
    <w:rsid w:val="00837A6D"/>
    <w:rsid w:val="00840ABF"/>
    <w:rsid w:val="00843A18"/>
    <w:rsid w:val="008505A1"/>
    <w:rsid w:val="008546B5"/>
    <w:rsid w:val="0085674C"/>
    <w:rsid w:val="00863700"/>
    <w:rsid w:val="00867324"/>
    <w:rsid w:val="0087090F"/>
    <w:rsid w:val="00872C30"/>
    <w:rsid w:val="00872D70"/>
    <w:rsid w:val="00874A17"/>
    <w:rsid w:val="0087796E"/>
    <w:rsid w:val="008800BA"/>
    <w:rsid w:val="008823BB"/>
    <w:rsid w:val="00882785"/>
    <w:rsid w:val="00883428"/>
    <w:rsid w:val="00883BC3"/>
    <w:rsid w:val="0088451D"/>
    <w:rsid w:val="008848D4"/>
    <w:rsid w:val="008849F4"/>
    <w:rsid w:val="00893AA3"/>
    <w:rsid w:val="00893F0C"/>
    <w:rsid w:val="00896861"/>
    <w:rsid w:val="00897C79"/>
    <w:rsid w:val="008A0795"/>
    <w:rsid w:val="008A3121"/>
    <w:rsid w:val="008B3D90"/>
    <w:rsid w:val="008D1546"/>
    <w:rsid w:val="008D162A"/>
    <w:rsid w:val="008D211E"/>
    <w:rsid w:val="008D7762"/>
    <w:rsid w:val="008D7F1A"/>
    <w:rsid w:val="008E0A06"/>
    <w:rsid w:val="008E20C5"/>
    <w:rsid w:val="008E6463"/>
    <w:rsid w:val="008F496D"/>
    <w:rsid w:val="008F7A6F"/>
    <w:rsid w:val="00901CFC"/>
    <w:rsid w:val="00902805"/>
    <w:rsid w:val="00903344"/>
    <w:rsid w:val="009115E6"/>
    <w:rsid w:val="00912E6F"/>
    <w:rsid w:val="0091616E"/>
    <w:rsid w:val="00916729"/>
    <w:rsid w:val="00917D83"/>
    <w:rsid w:val="00920E80"/>
    <w:rsid w:val="009224EC"/>
    <w:rsid w:val="0092421A"/>
    <w:rsid w:val="009242B7"/>
    <w:rsid w:val="0093025E"/>
    <w:rsid w:val="00932BBE"/>
    <w:rsid w:val="00940E32"/>
    <w:rsid w:val="00942D0E"/>
    <w:rsid w:val="0094321E"/>
    <w:rsid w:val="00952B54"/>
    <w:rsid w:val="0095542E"/>
    <w:rsid w:val="0096184A"/>
    <w:rsid w:val="00962462"/>
    <w:rsid w:val="00967EE9"/>
    <w:rsid w:val="00972134"/>
    <w:rsid w:val="009779F9"/>
    <w:rsid w:val="00984CF0"/>
    <w:rsid w:val="009915C3"/>
    <w:rsid w:val="00994AD0"/>
    <w:rsid w:val="009A3223"/>
    <w:rsid w:val="009A48E5"/>
    <w:rsid w:val="009A510D"/>
    <w:rsid w:val="009A605E"/>
    <w:rsid w:val="009B17DE"/>
    <w:rsid w:val="009B2892"/>
    <w:rsid w:val="009B7152"/>
    <w:rsid w:val="009C6F77"/>
    <w:rsid w:val="009D112A"/>
    <w:rsid w:val="009D18BD"/>
    <w:rsid w:val="009E56D2"/>
    <w:rsid w:val="009F19A4"/>
    <w:rsid w:val="009F3174"/>
    <w:rsid w:val="009F6A36"/>
    <w:rsid w:val="00A02021"/>
    <w:rsid w:val="00A03F7A"/>
    <w:rsid w:val="00A04F9E"/>
    <w:rsid w:val="00A05F9C"/>
    <w:rsid w:val="00A23E6C"/>
    <w:rsid w:val="00A24B88"/>
    <w:rsid w:val="00A25828"/>
    <w:rsid w:val="00A274F1"/>
    <w:rsid w:val="00A27E0B"/>
    <w:rsid w:val="00A435D5"/>
    <w:rsid w:val="00A446B2"/>
    <w:rsid w:val="00A44850"/>
    <w:rsid w:val="00A46BA8"/>
    <w:rsid w:val="00A46F47"/>
    <w:rsid w:val="00A63842"/>
    <w:rsid w:val="00A638F0"/>
    <w:rsid w:val="00A66870"/>
    <w:rsid w:val="00A751C7"/>
    <w:rsid w:val="00A75E6C"/>
    <w:rsid w:val="00A77D6E"/>
    <w:rsid w:val="00A81763"/>
    <w:rsid w:val="00A83CDD"/>
    <w:rsid w:val="00A844EA"/>
    <w:rsid w:val="00A866B0"/>
    <w:rsid w:val="00A86D45"/>
    <w:rsid w:val="00A9327F"/>
    <w:rsid w:val="00A9752B"/>
    <w:rsid w:val="00AA067D"/>
    <w:rsid w:val="00AA0D70"/>
    <w:rsid w:val="00AA239C"/>
    <w:rsid w:val="00AA2D6C"/>
    <w:rsid w:val="00AA3FD8"/>
    <w:rsid w:val="00AA4E34"/>
    <w:rsid w:val="00AB0ECC"/>
    <w:rsid w:val="00AB2996"/>
    <w:rsid w:val="00AB305B"/>
    <w:rsid w:val="00AB5452"/>
    <w:rsid w:val="00AC67EB"/>
    <w:rsid w:val="00AD1288"/>
    <w:rsid w:val="00AD4F84"/>
    <w:rsid w:val="00AD7B19"/>
    <w:rsid w:val="00AE2C1A"/>
    <w:rsid w:val="00AE4592"/>
    <w:rsid w:val="00AE4B41"/>
    <w:rsid w:val="00AE6763"/>
    <w:rsid w:val="00B032C5"/>
    <w:rsid w:val="00B13FA3"/>
    <w:rsid w:val="00B14975"/>
    <w:rsid w:val="00B14E5A"/>
    <w:rsid w:val="00B16A48"/>
    <w:rsid w:val="00B2434F"/>
    <w:rsid w:val="00B25E36"/>
    <w:rsid w:val="00B25E8E"/>
    <w:rsid w:val="00B26E46"/>
    <w:rsid w:val="00B310E0"/>
    <w:rsid w:val="00B31B93"/>
    <w:rsid w:val="00B32D1B"/>
    <w:rsid w:val="00B34DBD"/>
    <w:rsid w:val="00B357A3"/>
    <w:rsid w:val="00B37401"/>
    <w:rsid w:val="00B37D26"/>
    <w:rsid w:val="00B40CD6"/>
    <w:rsid w:val="00B42BD1"/>
    <w:rsid w:val="00B43EBB"/>
    <w:rsid w:val="00B43FA9"/>
    <w:rsid w:val="00B442F4"/>
    <w:rsid w:val="00B46498"/>
    <w:rsid w:val="00B474B2"/>
    <w:rsid w:val="00B54A75"/>
    <w:rsid w:val="00B559B7"/>
    <w:rsid w:val="00B567D3"/>
    <w:rsid w:val="00B57293"/>
    <w:rsid w:val="00B6080A"/>
    <w:rsid w:val="00B74654"/>
    <w:rsid w:val="00B75149"/>
    <w:rsid w:val="00B75470"/>
    <w:rsid w:val="00B805EB"/>
    <w:rsid w:val="00B80652"/>
    <w:rsid w:val="00B85148"/>
    <w:rsid w:val="00B86DF3"/>
    <w:rsid w:val="00B872BC"/>
    <w:rsid w:val="00B87ABE"/>
    <w:rsid w:val="00BA49B8"/>
    <w:rsid w:val="00BA694C"/>
    <w:rsid w:val="00BB45DE"/>
    <w:rsid w:val="00BB6556"/>
    <w:rsid w:val="00BB77E6"/>
    <w:rsid w:val="00BC3202"/>
    <w:rsid w:val="00BC36EF"/>
    <w:rsid w:val="00BC51A2"/>
    <w:rsid w:val="00BC583A"/>
    <w:rsid w:val="00BD106B"/>
    <w:rsid w:val="00BD162F"/>
    <w:rsid w:val="00BD54A6"/>
    <w:rsid w:val="00BD794E"/>
    <w:rsid w:val="00BE5381"/>
    <w:rsid w:val="00BE6C8C"/>
    <w:rsid w:val="00BE7E93"/>
    <w:rsid w:val="00BF2067"/>
    <w:rsid w:val="00BF20CA"/>
    <w:rsid w:val="00BF383C"/>
    <w:rsid w:val="00BF5614"/>
    <w:rsid w:val="00BF7E9C"/>
    <w:rsid w:val="00C01799"/>
    <w:rsid w:val="00C02422"/>
    <w:rsid w:val="00C03C4F"/>
    <w:rsid w:val="00C1623A"/>
    <w:rsid w:val="00C203AF"/>
    <w:rsid w:val="00C21126"/>
    <w:rsid w:val="00C31E2A"/>
    <w:rsid w:val="00C41210"/>
    <w:rsid w:val="00C415E1"/>
    <w:rsid w:val="00C50826"/>
    <w:rsid w:val="00C55414"/>
    <w:rsid w:val="00C57A2B"/>
    <w:rsid w:val="00C649F1"/>
    <w:rsid w:val="00C6539F"/>
    <w:rsid w:val="00C7033D"/>
    <w:rsid w:val="00C714F9"/>
    <w:rsid w:val="00C72CA8"/>
    <w:rsid w:val="00C7633D"/>
    <w:rsid w:val="00C81EAA"/>
    <w:rsid w:val="00C82EF5"/>
    <w:rsid w:val="00C86D3C"/>
    <w:rsid w:val="00C90F5B"/>
    <w:rsid w:val="00C91198"/>
    <w:rsid w:val="00C9286A"/>
    <w:rsid w:val="00CA586F"/>
    <w:rsid w:val="00CC249B"/>
    <w:rsid w:val="00CC69F6"/>
    <w:rsid w:val="00CC6DD2"/>
    <w:rsid w:val="00CD13AC"/>
    <w:rsid w:val="00CD6FF8"/>
    <w:rsid w:val="00CE2485"/>
    <w:rsid w:val="00CE3B2B"/>
    <w:rsid w:val="00CE5B16"/>
    <w:rsid w:val="00CE689F"/>
    <w:rsid w:val="00CF2EF0"/>
    <w:rsid w:val="00CF31AE"/>
    <w:rsid w:val="00CF5E7A"/>
    <w:rsid w:val="00D005EA"/>
    <w:rsid w:val="00D06F07"/>
    <w:rsid w:val="00D140DA"/>
    <w:rsid w:val="00D20CC3"/>
    <w:rsid w:val="00D23989"/>
    <w:rsid w:val="00D24F6D"/>
    <w:rsid w:val="00D25E70"/>
    <w:rsid w:val="00D268DF"/>
    <w:rsid w:val="00D41613"/>
    <w:rsid w:val="00D43D27"/>
    <w:rsid w:val="00D5109E"/>
    <w:rsid w:val="00D55110"/>
    <w:rsid w:val="00D65ED4"/>
    <w:rsid w:val="00D6689A"/>
    <w:rsid w:val="00D7182F"/>
    <w:rsid w:val="00D72C73"/>
    <w:rsid w:val="00D75CAA"/>
    <w:rsid w:val="00D76186"/>
    <w:rsid w:val="00D832ED"/>
    <w:rsid w:val="00D85478"/>
    <w:rsid w:val="00D94325"/>
    <w:rsid w:val="00DA13C1"/>
    <w:rsid w:val="00DA1564"/>
    <w:rsid w:val="00DA3730"/>
    <w:rsid w:val="00DA4D9D"/>
    <w:rsid w:val="00DA5777"/>
    <w:rsid w:val="00DA7F73"/>
    <w:rsid w:val="00DB08ED"/>
    <w:rsid w:val="00DC530B"/>
    <w:rsid w:val="00DC6D14"/>
    <w:rsid w:val="00DC74D7"/>
    <w:rsid w:val="00DE1703"/>
    <w:rsid w:val="00DE75A3"/>
    <w:rsid w:val="00DE78EB"/>
    <w:rsid w:val="00DF2118"/>
    <w:rsid w:val="00DF4452"/>
    <w:rsid w:val="00E01763"/>
    <w:rsid w:val="00E018C6"/>
    <w:rsid w:val="00E0474D"/>
    <w:rsid w:val="00E07A8F"/>
    <w:rsid w:val="00E12533"/>
    <w:rsid w:val="00E14B2C"/>
    <w:rsid w:val="00E22F5B"/>
    <w:rsid w:val="00E24264"/>
    <w:rsid w:val="00E26EF0"/>
    <w:rsid w:val="00E2770C"/>
    <w:rsid w:val="00E32ACE"/>
    <w:rsid w:val="00E37F30"/>
    <w:rsid w:val="00E4725C"/>
    <w:rsid w:val="00E5083D"/>
    <w:rsid w:val="00E51AA1"/>
    <w:rsid w:val="00E535A3"/>
    <w:rsid w:val="00E55593"/>
    <w:rsid w:val="00E560DD"/>
    <w:rsid w:val="00E6684A"/>
    <w:rsid w:val="00E67084"/>
    <w:rsid w:val="00E7217B"/>
    <w:rsid w:val="00E75ED1"/>
    <w:rsid w:val="00E82085"/>
    <w:rsid w:val="00E82AA5"/>
    <w:rsid w:val="00E85B1B"/>
    <w:rsid w:val="00E95932"/>
    <w:rsid w:val="00E95977"/>
    <w:rsid w:val="00E96C8B"/>
    <w:rsid w:val="00EA5635"/>
    <w:rsid w:val="00EB1679"/>
    <w:rsid w:val="00EC1790"/>
    <w:rsid w:val="00EC3E46"/>
    <w:rsid w:val="00EC7222"/>
    <w:rsid w:val="00ED5A51"/>
    <w:rsid w:val="00EE4396"/>
    <w:rsid w:val="00EE65A4"/>
    <w:rsid w:val="00EE66FC"/>
    <w:rsid w:val="00EE7E31"/>
    <w:rsid w:val="00F011EF"/>
    <w:rsid w:val="00F1195B"/>
    <w:rsid w:val="00F14B86"/>
    <w:rsid w:val="00F23888"/>
    <w:rsid w:val="00F24445"/>
    <w:rsid w:val="00F27ABC"/>
    <w:rsid w:val="00F30360"/>
    <w:rsid w:val="00F3068D"/>
    <w:rsid w:val="00F3357F"/>
    <w:rsid w:val="00F361AE"/>
    <w:rsid w:val="00F41A0C"/>
    <w:rsid w:val="00F41CA1"/>
    <w:rsid w:val="00F43637"/>
    <w:rsid w:val="00F5076A"/>
    <w:rsid w:val="00F55EE3"/>
    <w:rsid w:val="00F56DDA"/>
    <w:rsid w:val="00F620B1"/>
    <w:rsid w:val="00F62E4B"/>
    <w:rsid w:val="00F639B6"/>
    <w:rsid w:val="00F64690"/>
    <w:rsid w:val="00F64B06"/>
    <w:rsid w:val="00F64F70"/>
    <w:rsid w:val="00F71AF5"/>
    <w:rsid w:val="00F72DEB"/>
    <w:rsid w:val="00F80640"/>
    <w:rsid w:val="00F81CBF"/>
    <w:rsid w:val="00F86C3D"/>
    <w:rsid w:val="00F926B1"/>
    <w:rsid w:val="00F92F68"/>
    <w:rsid w:val="00F9341D"/>
    <w:rsid w:val="00F94634"/>
    <w:rsid w:val="00FA06FE"/>
    <w:rsid w:val="00FA2837"/>
    <w:rsid w:val="00FA28F1"/>
    <w:rsid w:val="00FA45B8"/>
    <w:rsid w:val="00FB2FF0"/>
    <w:rsid w:val="00FB37DD"/>
    <w:rsid w:val="00FB6BAF"/>
    <w:rsid w:val="00FC2ECD"/>
    <w:rsid w:val="00FC742F"/>
    <w:rsid w:val="00FD6A57"/>
    <w:rsid w:val="00FE1CAF"/>
    <w:rsid w:val="00FE23D1"/>
    <w:rsid w:val="00FE6103"/>
    <w:rsid w:val="00FE6CB8"/>
    <w:rsid w:val="00FF23B6"/>
    <w:rsid w:val="00FF2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E80D597-081E-4918-8EA6-7968E8F5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9F1"/>
    <w:rPr>
      <w:rFonts w:ascii="Times New Roman" w:eastAsia="Times New Roman" w:hAnsi="Times New Roman"/>
      <w:sz w:val="28"/>
      <w:szCs w:val="28"/>
    </w:rPr>
  </w:style>
  <w:style w:type="paragraph" w:styleId="1">
    <w:name w:val="heading 1"/>
    <w:basedOn w:val="a"/>
    <w:next w:val="a"/>
    <w:link w:val="10"/>
    <w:uiPriority w:val="99"/>
    <w:qFormat/>
    <w:rsid w:val="00C649F1"/>
    <w:pPr>
      <w:keepNext/>
      <w:jc w:val="center"/>
      <w:outlineLvl w:val="0"/>
    </w:pPr>
    <w:rPr>
      <w:b/>
      <w:bCs/>
    </w:rPr>
  </w:style>
  <w:style w:type="paragraph" w:styleId="2">
    <w:name w:val="heading 2"/>
    <w:basedOn w:val="a"/>
    <w:next w:val="a"/>
    <w:link w:val="20"/>
    <w:uiPriority w:val="99"/>
    <w:qFormat/>
    <w:locked/>
    <w:rsid w:val="00B85148"/>
    <w:pPr>
      <w:keepNext/>
      <w:spacing w:before="240" w:after="60"/>
      <w:outlineLvl w:val="1"/>
    </w:pPr>
    <w:rPr>
      <w:rFonts w:ascii="Arial" w:hAnsi="Arial" w:cs="Arial"/>
      <w:b/>
      <w:bCs/>
      <w:i/>
      <w:iCs/>
    </w:rPr>
  </w:style>
  <w:style w:type="paragraph" w:styleId="3">
    <w:name w:val="heading 3"/>
    <w:basedOn w:val="a"/>
    <w:next w:val="a"/>
    <w:link w:val="30"/>
    <w:uiPriority w:val="99"/>
    <w:qFormat/>
    <w:locked/>
    <w:rsid w:val="00B85148"/>
    <w:pPr>
      <w:keepNext/>
      <w:spacing w:before="240" w:after="60"/>
      <w:outlineLvl w:val="2"/>
    </w:pPr>
    <w:rPr>
      <w:rFonts w:ascii="Arial" w:eastAsia="Calibri" w:hAnsi="Arial" w:cs="Arial"/>
      <w:b/>
      <w:bCs/>
      <w:sz w:val="26"/>
      <w:szCs w:val="26"/>
    </w:rPr>
  </w:style>
  <w:style w:type="paragraph" w:styleId="4">
    <w:name w:val="heading 4"/>
    <w:basedOn w:val="a"/>
    <w:next w:val="a"/>
    <w:link w:val="40"/>
    <w:uiPriority w:val="99"/>
    <w:qFormat/>
    <w:locked/>
    <w:rsid w:val="00D005EA"/>
    <w:pPr>
      <w:keepNext/>
      <w:ind w:left="-250"/>
      <w:jc w:val="both"/>
      <w:outlineLvl w:val="3"/>
    </w:pPr>
    <w:rPr>
      <w:rFonts w:ascii="Calibri" w:eastAsia="Calibri" w:hAnsi="Calibri" w:cs="Calibri"/>
      <w:b/>
      <w:bCs/>
      <w:sz w:val="16"/>
      <w:szCs w:val="16"/>
    </w:rPr>
  </w:style>
  <w:style w:type="paragraph" w:styleId="5">
    <w:name w:val="heading 5"/>
    <w:basedOn w:val="a"/>
    <w:next w:val="a"/>
    <w:link w:val="50"/>
    <w:uiPriority w:val="99"/>
    <w:qFormat/>
    <w:locked/>
    <w:rsid w:val="00D005EA"/>
    <w:pPr>
      <w:keepNext/>
      <w:ind w:left="33"/>
      <w:jc w:val="both"/>
      <w:outlineLvl w:val="4"/>
    </w:pPr>
    <w:rPr>
      <w:rFonts w:ascii="Calibri" w:eastAsia="Calibri" w:hAnsi="Calibri" w:cs="Calibri"/>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C649F1"/>
    <w:rPr>
      <w:rFonts w:ascii="Times New Roman" w:hAnsi="Times New Roman" w:cs="Times New Roman"/>
      <w:b/>
      <w:bCs/>
      <w:sz w:val="20"/>
      <w:szCs w:val="20"/>
      <w:lang w:eastAsia="ru-RU"/>
    </w:rPr>
  </w:style>
  <w:style w:type="character" w:customStyle="1" w:styleId="20">
    <w:name w:val="Заголовок 2 Знак"/>
    <w:basedOn w:val="a0"/>
    <w:link w:val="2"/>
    <w:uiPriority w:val="99"/>
    <w:semiHidden/>
    <w:qFormat/>
    <w:locked/>
    <w:rsid w:val="00940E32"/>
    <w:rPr>
      <w:rFonts w:ascii="Cambria" w:hAnsi="Cambria" w:cs="Cambria"/>
      <w:b/>
      <w:bCs/>
      <w:i/>
      <w:iCs/>
      <w:sz w:val="28"/>
      <w:szCs w:val="28"/>
    </w:rPr>
  </w:style>
  <w:style w:type="character" w:customStyle="1" w:styleId="30">
    <w:name w:val="Заголовок 3 Знак"/>
    <w:basedOn w:val="a0"/>
    <w:link w:val="3"/>
    <w:uiPriority w:val="99"/>
    <w:semiHidden/>
    <w:qFormat/>
    <w:locked/>
    <w:rsid w:val="00940E32"/>
    <w:rPr>
      <w:rFonts w:ascii="Cambria" w:hAnsi="Cambria" w:cs="Cambria"/>
      <w:b/>
      <w:bCs/>
      <w:sz w:val="26"/>
      <w:szCs w:val="26"/>
    </w:rPr>
  </w:style>
  <w:style w:type="character" w:customStyle="1" w:styleId="Heading4Char">
    <w:name w:val="Heading 4 Char"/>
    <w:basedOn w:val="a0"/>
    <w:uiPriority w:val="99"/>
    <w:semiHidden/>
    <w:qFormat/>
    <w:locked/>
    <w:rsid w:val="004D0C38"/>
    <w:rPr>
      <w:rFonts w:ascii="Calibri" w:hAnsi="Calibri" w:cs="Calibri"/>
      <w:b/>
      <w:bCs/>
      <w:sz w:val="28"/>
      <w:szCs w:val="28"/>
    </w:rPr>
  </w:style>
  <w:style w:type="character" w:customStyle="1" w:styleId="Heading5Char">
    <w:name w:val="Heading 5 Char"/>
    <w:basedOn w:val="a0"/>
    <w:uiPriority w:val="99"/>
    <w:semiHidden/>
    <w:qFormat/>
    <w:locked/>
    <w:rsid w:val="004D0C38"/>
    <w:rPr>
      <w:rFonts w:ascii="Calibri" w:hAnsi="Calibri" w:cs="Calibri"/>
      <w:b/>
      <w:bCs/>
      <w:i/>
      <w:iCs/>
      <w:sz w:val="26"/>
      <w:szCs w:val="26"/>
    </w:rPr>
  </w:style>
  <w:style w:type="character" w:customStyle="1" w:styleId="40">
    <w:name w:val="Заголовок 4 Знак"/>
    <w:link w:val="4"/>
    <w:uiPriority w:val="99"/>
    <w:qFormat/>
    <w:locked/>
    <w:rsid w:val="00D005EA"/>
    <w:rPr>
      <w:b/>
      <w:bCs/>
      <w:sz w:val="16"/>
      <w:szCs w:val="16"/>
      <w:lang w:val="ru-RU" w:eastAsia="ru-RU"/>
    </w:rPr>
  </w:style>
  <w:style w:type="character" w:customStyle="1" w:styleId="50">
    <w:name w:val="Заголовок 5 Знак"/>
    <w:link w:val="5"/>
    <w:uiPriority w:val="99"/>
    <w:qFormat/>
    <w:locked/>
    <w:rsid w:val="00D005EA"/>
    <w:rPr>
      <w:b/>
      <w:bCs/>
      <w:sz w:val="16"/>
      <w:szCs w:val="16"/>
      <w:lang w:val="ru-RU" w:eastAsia="ru-RU"/>
    </w:rPr>
  </w:style>
  <w:style w:type="paragraph" w:styleId="a3">
    <w:name w:val="Body Text"/>
    <w:basedOn w:val="a"/>
    <w:link w:val="a4"/>
    <w:uiPriority w:val="99"/>
    <w:qFormat/>
    <w:rsid w:val="00C649F1"/>
    <w:pPr>
      <w:jc w:val="both"/>
    </w:pPr>
  </w:style>
  <w:style w:type="character" w:customStyle="1" w:styleId="a4">
    <w:name w:val="Основной текст Знак"/>
    <w:basedOn w:val="a0"/>
    <w:link w:val="a3"/>
    <w:uiPriority w:val="99"/>
    <w:qFormat/>
    <w:locked/>
    <w:rsid w:val="00C649F1"/>
    <w:rPr>
      <w:rFonts w:ascii="Times New Roman" w:hAnsi="Times New Roman" w:cs="Times New Roman"/>
      <w:sz w:val="20"/>
      <w:szCs w:val="20"/>
      <w:lang w:eastAsia="ru-RU"/>
    </w:rPr>
  </w:style>
  <w:style w:type="paragraph" w:styleId="a5">
    <w:name w:val="Subtitle"/>
    <w:basedOn w:val="a"/>
    <w:link w:val="a6"/>
    <w:uiPriority w:val="99"/>
    <w:qFormat/>
    <w:rsid w:val="00C649F1"/>
    <w:pPr>
      <w:jc w:val="center"/>
    </w:pPr>
    <w:rPr>
      <w:b/>
      <w:bCs/>
    </w:rPr>
  </w:style>
  <w:style w:type="character" w:customStyle="1" w:styleId="a6">
    <w:name w:val="Подзаголовок Знак"/>
    <w:basedOn w:val="a0"/>
    <w:link w:val="a5"/>
    <w:uiPriority w:val="99"/>
    <w:qFormat/>
    <w:locked/>
    <w:rsid w:val="00C649F1"/>
    <w:rPr>
      <w:rFonts w:ascii="Times New Roman" w:hAnsi="Times New Roman" w:cs="Times New Roman"/>
      <w:b/>
      <w:bCs/>
      <w:sz w:val="20"/>
      <w:szCs w:val="20"/>
      <w:lang w:eastAsia="ru-RU"/>
    </w:rPr>
  </w:style>
  <w:style w:type="paragraph" w:customStyle="1" w:styleId="11">
    <w:name w:val="Обычный1"/>
    <w:uiPriority w:val="99"/>
    <w:qFormat/>
    <w:rsid w:val="00C649F1"/>
    <w:rPr>
      <w:rFonts w:ascii="Times New Roman" w:eastAsia="Times New Roman" w:hAnsi="Times New Roman"/>
      <w:sz w:val="24"/>
      <w:szCs w:val="24"/>
    </w:rPr>
  </w:style>
  <w:style w:type="paragraph" w:customStyle="1" w:styleId="a7">
    <w:name w:val="Нормал"/>
    <w:uiPriority w:val="99"/>
    <w:qFormat/>
    <w:rsid w:val="00C649F1"/>
    <w:pPr>
      <w:overflowPunct w:val="0"/>
      <w:autoSpaceDE w:val="0"/>
      <w:autoSpaceDN w:val="0"/>
      <w:adjustRightInd w:val="0"/>
    </w:pPr>
    <w:rPr>
      <w:rFonts w:ascii="Times New Roman" w:eastAsia="Times New Roman" w:hAnsi="Times New Roman"/>
      <w:sz w:val="20"/>
      <w:szCs w:val="20"/>
    </w:rPr>
  </w:style>
  <w:style w:type="table" w:styleId="a8">
    <w:name w:val="Table Grid"/>
    <w:basedOn w:val="a1"/>
    <w:uiPriority w:val="99"/>
    <w:qFormat/>
    <w:rsid w:val="00C649F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qFormat/>
    <w:rsid w:val="00760125"/>
    <w:pPr>
      <w:tabs>
        <w:tab w:val="center" w:pos="4677"/>
        <w:tab w:val="right" w:pos="9355"/>
      </w:tabs>
    </w:pPr>
  </w:style>
  <w:style w:type="character" w:customStyle="1" w:styleId="aa">
    <w:name w:val="Верхний колонтитул Знак"/>
    <w:basedOn w:val="a0"/>
    <w:link w:val="a9"/>
    <w:uiPriority w:val="99"/>
    <w:qFormat/>
    <w:locked/>
    <w:rsid w:val="00760125"/>
    <w:rPr>
      <w:rFonts w:ascii="Times New Roman" w:hAnsi="Times New Roman" w:cs="Times New Roman"/>
      <w:sz w:val="20"/>
      <w:szCs w:val="20"/>
      <w:lang w:eastAsia="ru-RU"/>
    </w:rPr>
  </w:style>
  <w:style w:type="paragraph" w:styleId="ab">
    <w:name w:val="footer"/>
    <w:basedOn w:val="a"/>
    <w:link w:val="ac"/>
    <w:uiPriority w:val="99"/>
    <w:semiHidden/>
    <w:qFormat/>
    <w:rsid w:val="00760125"/>
    <w:pPr>
      <w:tabs>
        <w:tab w:val="center" w:pos="4677"/>
        <w:tab w:val="right" w:pos="9355"/>
      </w:tabs>
    </w:pPr>
  </w:style>
  <w:style w:type="character" w:customStyle="1" w:styleId="ac">
    <w:name w:val="Нижний колонтитул Знак"/>
    <w:basedOn w:val="a0"/>
    <w:link w:val="ab"/>
    <w:uiPriority w:val="99"/>
    <w:semiHidden/>
    <w:qFormat/>
    <w:locked/>
    <w:rsid w:val="00760125"/>
    <w:rPr>
      <w:rFonts w:ascii="Times New Roman" w:hAnsi="Times New Roman" w:cs="Times New Roman"/>
      <w:sz w:val="20"/>
      <w:szCs w:val="20"/>
      <w:lang w:eastAsia="ru-RU"/>
    </w:rPr>
  </w:style>
  <w:style w:type="paragraph" w:styleId="ad">
    <w:name w:val="List Paragraph"/>
    <w:basedOn w:val="a"/>
    <w:uiPriority w:val="99"/>
    <w:qFormat/>
    <w:rsid w:val="00872D70"/>
    <w:pPr>
      <w:ind w:left="720"/>
    </w:pPr>
    <w:rPr>
      <w:rFonts w:eastAsia="Calibri"/>
      <w:lang w:eastAsia="en-US"/>
    </w:rPr>
  </w:style>
  <w:style w:type="paragraph" w:customStyle="1" w:styleId="ae">
    <w:name w:val="Базовый"/>
    <w:uiPriority w:val="99"/>
    <w:qFormat/>
    <w:rsid w:val="00872D70"/>
    <w:pPr>
      <w:suppressAutoHyphens/>
      <w:spacing w:after="200" w:line="276" w:lineRule="auto"/>
    </w:pPr>
    <w:rPr>
      <w:rFonts w:ascii="Times New Roman" w:hAnsi="Times New Roman"/>
      <w:color w:val="00000A"/>
      <w:sz w:val="28"/>
      <w:szCs w:val="28"/>
      <w:lang w:eastAsia="en-US"/>
    </w:rPr>
  </w:style>
  <w:style w:type="character" w:customStyle="1" w:styleId="16">
    <w:name w:val="Знак Знак16"/>
    <w:uiPriority w:val="99"/>
    <w:qFormat/>
    <w:locked/>
    <w:rsid w:val="00D005EA"/>
    <w:rPr>
      <w:rFonts w:ascii="Arial" w:hAnsi="Arial" w:cs="Arial"/>
      <w:b/>
      <w:bCs/>
      <w:kern w:val="32"/>
      <w:sz w:val="32"/>
      <w:szCs w:val="32"/>
      <w:lang w:eastAsia="ru-RU"/>
    </w:rPr>
  </w:style>
  <w:style w:type="character" w:customStyle="1" w:styleId="15">
    <w:name w:val="Знак Знак15"/>
    <w:uiPriority w:val="99"/>
    <w:qFormat/>
    <w:locked/>
    <w:rsid w:val="00D005EA"/>
    <w:rPr>
      <w:rFonts w:ascii="Times New Roman" w:hAnsi="Times New Roman" w:cs="Times New Roman"/>
      <w:b/>
      <w:bCs/>
      <w:sz w:val="20"/>
      <w:szCs w:val="20"/>
      <w:lang w:eastAsia="ru-RU"/>
    </w:rPr>
  </w:style>
  <w:style w:type="character" w:customStyle="1" w:styleId="14">
    <w:name w:val="Знак Знак14"/>
    <w:uiPriority w:val="99"/>
    <w:qFormat/>
    <w:locked/>
    <w:rsid w:val="00D005EA"/>
    <w:rPr>
      <w:rFonts w:ascii="Times New Roman" w:hAnsi="Times New Roman" w:cs="Times New Roman"/>
      <w:b/>
      <w:bCs/>
      <w:sz w:val="20"/>
      <w:szCs w:val="20"/>
      <w:lang w:eastAsia="ru-RU"/>
    </w:rPr>
  </w:style>
  <w:style w:type="paragraph" w:customStyle="1" w:styleId="ConsPlusNonformat">
    <w:name w:val="ConsPlusNonformat"/>
    <w:uiPriority w:val="99"/>
    <w:qFormat/>
    <w:rsid w:val="00D005EA"/>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qFormat/>
    <w:rsid w:val="00D005EA"/>
    <w:pPr>
      <w:widowControl w:val="0"/>
      <w:autoSpaceDE w:val="0"/>
      <w:autoSpaceDN w:val="0"/>
      <w:adjustRightInd w:val="0"/>
    </w:pPr>
    <w:rPr>
      <w:rFonts w:cs="Calibri"/>
      <w:b/>
      <w:bCs/>
    </w:rPr>
  </w:style>
  <w:style w:type="paragraph" w:customStyle="1" w:styleId="ConsPlusCell">
    <w:name w:val="ConsPlusCell"/>
    <w:uiPriority w:val="99"/>
    <w:qFormat/>
    <w:rsid w:val="00D005EA"/>
    <w:pPr>
      <w:widowControl w:val="0"/>
      <w:autoSpaceDE w:val="0"/>
      <w:autoSpaceDN w:val="0"/>
      <w:adjustRightInd w:val="0"/>
    </w:pPr>
    <w:rPr>
      <w:rFonts w:ascii="Arial" w:hAnsi="Arial" w:cs="Arial"/>
      <w:sz w:val="20"/>
      <w:szCs w:val="20"/>
    </w:rPr>
  </w:style>
  <w:style w:type="paragraph" w:customStyle="1" w:styleId="12">
    <w:name w:val="Абзац списка1"/>
    <w:basedOn w:val="a"/>
    <w:uiPriority w:val="99"/>
    <w:rsid w:val="00D005EA"/>
    <w:pPr>
      <w:spacing w:after="200" w:line="276" w:lineRule="auto"/>
      <w:ind w:left="720"/>
    </w:pPr>
    <w:rPr>
      <w:rFonts w:ascii="Calibri" w:eastAsia="Calibri" w:hAnsi="Calibri" w:cs="Calibri"/>
      <w:sz w:val="22"/>
      <w:szCs w:val="22"/>
      <w:lang w:eastAsia="en-US"/>
    </w:rPr>
  </w:style>
  <w:style w:type="character" w:styleId="af">
    <w:name w:val="footnote reference"/>
    <w:basedOn w:val="a0"/>
    <w:uiPriority w:val="99"/>
    <w:semiHidden/>
    <w:qFormat/>
    <w:rsid w:val="00D005EA"/>
    <w:rPr>
      <w:vertAlign w:val="superscript"/>
    </w:rPr>
  </w:style>
  <w:style w:type="paragraph" w:styleId="af0">
    <w:name w:val="footnote text"/>
    <w:basedOn w:val="a"/>
    <w:link w:val="af1"/>
    <w:uiPriority w:val="99"/>
    <w:semiHidden/>
    <w:qFormat/>
    <w:rsid w:val="00D005EA"/>
    <w:rPr>
      <w:rFonts w:ascii="Calibri" w:eastAsia="Calibri" w:hAnsi="Calibri" w:cs="Calibri"/>
      <w:sz w:val="20"/>
      <w:szCs w:val="20"/>
    </w:rPr>
  </w:style>
  <w:style w:type="character" w:customStyle="1" w:styleId="FootnoteTextChar">
    <w:name w:val="Footnote Text Char"/>
    <w:basedOn w:val="a0"/>
    <w:uiPriority w:val="99"/>
    <w:semiHidden/>
    <w:qFormat/>
    <w:locked/>
    <w:rsid w:val="004D0C38"/>
    <w:rPr>
      <w:rFonts w:ascii="Times New Roman" w:hAnsi="Times New Roman" w:cs="Times New Roman"/>
      <w:sz w:val="20"/>
      <w:szCs w:val="20"/>
    </w:rPr>
  </w:style>
  <w:style w:type="character" w:customStyle="1" w:styleId="af1">
    <w:name w:val="Текст сноски Знак"/>
    <w:link w:val="af0"/>
    <w:uiPriority w:val="99"/>
    <w:qFormat/>
    <w:locked/>
    <w:rsid w:val="00D005EA"/>
    <w:rPr>
      <w:lang w:val="ru-RU" w:eastAsia="ru-RU"/>
    </w:rPr>
  </w:style>
  <w:style w:type="paragraph" w:customStyle="1" w:styleId="ConsPlusNormal">
    <w:name w:val="ConsPlusNormal"/>
    <w:link w:val="ConsPlusNormal0"/>
    <w:uiPriority w:val="99"/>
    <w:qFormat/>
    <w:rsid w:val="00D005E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qFormat/>
    <w:locked/>
    <w:rsid w:val="00D005EA"/>
    <w:rPr>
      <w:rFonts w:ascii="Arial" w:hAnsi="Arial" w:cs="Arial"/>
      <w:sz w:val="22"/>
      <w:szCs w:val="22"/>
      <w:lang w:val="ru-RU" w:eastAsia="ru-RU"/>
    </w:rPr>
  </w:style>
  <w:style w:type="character" w:customStyle="1" w:styleId="100">
    <w:name w:val="Знак Знак10"/>
    <w:uiPriority w:val="99"/>
    <w:qFormat/>
    <w:locked/>
    <w:rsid w:val="00D005EA"/>
    <w:rPr>
      <w:rFonts w:ascii="Times New Roman" w:hAnsi="Times New Roman" w:cs="Times New Roman"/>
      <w:sz w:val="24"/>
      <w:szCs w:val="24"/>
      <w:lang w:eastAsia="ru-RU"/>
    </w:rPr>
  </w:style>
  <w:style w:type="character" w:styleId="af2">
    <w:name w:val="Hyperlink"/>
    <w:basedOn w:val="a0"/>
    <w:uiPriority w:val="99"/>
    <w:qFormat/>
    <w:rsid w:val="00D005EA"/>
    <w:rPr>
      <w:color w:val="0000FF"/>
      <w:u w:val="single"/>
    </w:rPr>
  </w:style>
  <w:style w:type="character" w:customStyle="1" w:styleId="9">
    <w:name w:val="Знак Знак9"/>
    <w:uiPriority w:val="99"/>
    <w:qFormat/>
    <w:locked/>
    <w:rsid w:val="00D005EA"/>
    <w:rPr>
      <w:rFonts w:ascii="Times New Roman" w:hAnsi="Times New Roman" w:cs="Times New Roman"/>
      <w:sz w:val="24"/>
      <w:szCs w:val="24"/>
      <w:lang w:eastAsia="ru-RU"/>
    </w:rPr>
  </w:style>
  <w:style w:type="character" w:customStyle="1" w:styleId="8">
    <w:name w:val="Знак Знак8"/>
    <w:uiPriority w:val="99"/>
    <w:qFormat/>
    <w:locked/>
    <w:rsid w:val="00D005EA"/>
    <w:rPr>
      <w:rFonts w:ascii="Times New Roman" w:hAnsi="Times New Roman" w:cs="Times New Roman"/>
      <w:sz w:val="24"/>
      <w:szCs w:val="24"/>
      <w:lang w:eastAsia="ru-RU"/>
    </w:rPr>
  </w:style>
  <w:style w:type="paragraph" w:styleId="af3">
    <w:name w:val="annotation text"/>
    <w:basedOn w:val="a"/>
    <w:link w:val="af4"/>
    <w:uiPriority w:val="99"/>
    <w:semiHidden/>
    <w:qFormat/>
    <w:rsid w:val="00D005EA"/>
    <w:pPr>
      <w:spacing w:after="200"/>
    </w:pPr>
    <w:rPr>
      <w:rFonts w:ascii="Calibri" w:eastAsia="Calibri" w:hAnsi="Calibri" w:cs="Calibri"/>
      <w:sz w:val="20"/>
      <w:szCs w:val="20"/>
      <w:lang w:eastAsia="en-US"/>
    </w:rPr>
  </w:style>
  <w:style w:type="character" w:customStyle="1" w:styleId="CommentTextChar">
    <w:name w:val="Comment Text Char"/>
    <w:basedOn w:val="a0"/>
    <w:uiPriority w:val="99"/>
    <w:semiHidden/>
    <w:qFormat/>
    <w:locked/>
    <w:rsid w:val="004D0C38"/>
    <w:rPr>
      <w:rFonts w:ascii="Times New Roman" w:hAnsi="Times New Roman" w:cs="Times New Roman"/>
      <w:sz w:val="20"/>
      <w:szCs w:val="20"/>
    </w:rPr>
  </w:style>
  <w:style w:type="character" w:customStyle="1" w:styleId="af4">
    <w:name w:val="Текст примечания Знак"/>
    <w:link w:val="af3"/>
    <w:uiPriority w:val="99"/>
    <w:semiHidden/>
    <w:qFormat/>
    <w:locked/>
    <w:rsid w:val="00D005EA"/>
    <w:rPr>
      <w:rFonts w:ascii="Calibri" w:hAnsi="Calibri" w:cs="Calibri"/>
      <w:lang w:val="ru-RU" w:eastAsia="en-US"/>
    </w:rPr>
  </w:style>
  <w:style w:type="paragraph" w:styleId="af5">
    <w:name w:val="annotation subject"/>
    <w:basedOn w:val="af3"/>
    <w:next w:val="af3"/>
    <w:link w:val="af6"/>
    <w:uiPriority w:val="99"/>
    <w:semiHidden/>
    <w:qFormat/>
    <w:rsid w:val="00D005EA"/>
    <w:rPr>
      <w:b/>
      <w:bCs/>
    </w:rPr>
  </w:style>
  <w:style w:type="character" w:customStyle="1" w:styleId="CommentSubjectChar">
    <w:name w:val="Comment Subject Char"/>
    <w:basedOn w:val="af4"/>
    <w:uiPriority w:val="99"/>
    <w:semiHidden/>
    <w:qFormat/>
    <w:locked/>
    <w:rsid w:val="004D0C38"/>
    <w:rPr>
      <w:rFonts w:ascii="Times New Roman" w:hAnsi="Times New Roman" w:cs="Times New Roman"/>
      <w:b/>
      <w:bCs/>
      <w:sz w:val="20"/>
      <w:szCs w:val="20"/>
      <w:lang w:val="ru-RU" w:eastAsia="en-US"/>
    </w:rPr>
  </w:style>
  <w:style w:type="character" w:customStyle="1" w:styleId="af6">
    <w:name w:val="Тема примечания Знак"/>
    <w:link w:val="af5"/>
    <w:uiPriority w:val="99"/>
    <w:semiHidden/>
    <w:qFormat/>
    <w:locked/>
    <w:rsid w:val="00D005EA"/>
    <w:rPr>
      <w:rFonts w:ascii="Calibri" w:hAnsi="Calibri" w:cs="Calibri"/>
      <w:b/>
      <w:bCs/>
      <w:lang w:val="ru-RU" w:eastAsia="en-US"/>
    </w:rPr>
  </w:style>
  <w:style w:type="character" w:customStyle="1" w:styleId="BalloonTextChar">
    <w:name w:val="Balloon Text Char"/>
    <w:uiPriority w:val="99"/>
    <w:qFormat/>
    <w:locked/>
    <w:rsid w:val="00D005EA"/>
    <w:rPr>
      <w:rFonts w:ascii="Tahoma" w:hAnsi="Tahoma" w:cs="Tahoma"/>
      <w:sz w:val="16"/>
      <w:szCs w:val="16"/>
    </w:rPr>
  </w:style>
  <w:style w:type="paragraph" w:styleId="af7">
    <w:name w:val="Balloon Text"/>
    <w:basedOn w:val="a"/>
    <w:link w:val="af8"/>
    <w:uiPriority w:val="99"/>
    <w:semiHidden/>
    <w:qFormat/>
    <w:rsid w:val="00D005EA"/>
    <w:rPr>
      <w:rFonts w:ascii="Tahoma" w:eastAsia="Calibri" w:hAnsi="Tahoma" w:cs="Tahoma"/>
      <w:sz w:val="16"/>
      <w:szCs w:val="16"/>
      <w:lang w:eastAsia="en-US"/>
    </w:rPr>
  </w:style>
  <w:style w:type="character" w:customStyle="1" w:styleId="BalloonTextChar1">
    <w:name w:val="Balloon Text Char1"/>
    <w:basedOn w:val="a0"/>
    <w:uiPriority w:val="99"/>
    <w:semiHidden/>
    <w:qFormat/>
    <w:locked/>
    <w:rsid w:val="004D0C38"/>
    <w:rPr>
      <w:rFonts w:ascii="Times New Roman" w:hAnsi="Times New Roman" w:cs="Times New Roman"/>
      <w:sz w:val="2"/>
      <w:szCs w:val="2"/>
    </w:rPr>
  </w:style>
  <w:style w:type="character" w:customStyle="1" w:styleId="af8">
    <w:name w:val="Текст выноски Знак"/>
    <w:link w:val="af7"/>
    <w:uiPriority w:val="99"/>
    <w:semiHidden/>
    <w:qFormat/>
    <w:locked/>
    <w:rsid w:val="00D005EA"/>
    <w:rPr>
      <w:rFonts w:ascii="Tahoma" w:hAnsi="Tahoma" w:cs="Tahoma"/>
      <w:sz w:val="16"/>
      <w:szCs w:val="16"/>
      <w:lang w:val="ru-RU" w:eastAsia="en-US"/>
    </w:rPr>
  </w:style>
  <w:style w:type="paragraph" w:customStyle="1" w:styleId="FORMATTEXT">
    <w:name w:val=".FORMATTEXT"/>
    <w:uiPriority w:val="99"/>
    <w:qFormat/>
    <w:rsid w:val="00D005EA"/>
    <w:pPr>
      <w:widowControl w:val="0"/>
      <w:autoSpaceDE w:val="0"/>
      <w:autoSpaceDN w:val="0"/>
      <w:adjustRightInd w:val="0"/>
    </w:pPr>
    <w:rPr>
      <w:rFonts w:ascii="Times New Roman" w:hAnsi="Times New Roman"/>
      <w:sz w:val="24"/>
      <w:szCs w:val="24"/>
    </w:rPr>
  </w:style>
  <w:style w:type="character" w:styleId="af9">
    <w:name w:val="page number"/>
    <w:basedOn w:val="a0"/>
    <w:uiPriority w:val="99"/>
    <w:rsid w:val="00D005EA"/>
  </w:style>
  <w:style w:type="paragraph" w:customStyle="1" w:styleId="CharCharCharCharCharCharCharCharCharCharCharChar">
    <w:name w:val="Char Char Знак Знак Char Char Знак Знак Char Char Знак Знак Char Char Знак Знак Char Char Знак Знак Char Char"/>
    <w:basedOn w:val="a"/>
    <w:uiPriority w:val="99"/>
    <w:qFormat/>
    <w:rsid w:val="00D005EA"/>
    <w:pPr>
      <w:spacing w:before="100" w:beforeAutospacing="1" w:after="100" w:afterAutospacing="1"/>
    </w:pPr>
    <w:rPr>
      <w:rFonts w:ascii="Tahoma" w:eastAsia="Calibri" w:hAnsi="Tahoma" w:cs="Tahoma"/>
      <w:sz w:val="20"/>
      <w:szCs w:val="20"/>
      <w:lang w:val="en-US" w:eastAsia="en-US"/>
    </w:rPr>
  </w:style>
  <w:style w:type="paragraph" w:styleId="afa">
    <w:name w:val="Block Text"/>
    <w:basedOn w:val="a"/>
    <w:uiPriority w:val="99"/>
    <w:qFormat/>
    <w:rsid w:val="00D005EA"/>
    <w:pPr>
      <w:ind w:left="6237" w:right="-1050"/>
    </w:pPr>
    <w:rPr>
      <w:rFonts w:eastAsia="Calibri"/>
      <w:sz w:val="24"/>
      <w:szCs w:val="24"/>
    </w:rPr>
  </w:style>
  <w:style w:type="character" w:customStyle="1" w:styleId="FontStyle36">
    <w:name w:val="Font Style36"/>
    <w:uiPriority w:val="99"/>
    <w:qFormat/>
    <w:rsid w:val="00D005EA"/>
    <w:rPr>
      <w:rFonts w:ascii="Times New Roman" w:hAnsi="Times New Roman" w:cs="Times New Roman"/>
      <w:sz w:val="22"/>
      <w:szCs w:val="22"/>
    </w:rPr>
  </w:style>
  <w:style w:type="character" w:styleId="afb">
    <w:name w:val="Strong"/>
    <w:basedOn w:val="a0"/>
    <w:uiPriority w:val="99"/>
    <w:qFormat/>
    <w:locked/>
    <w:rsid w:val="00D005EA"/>
    <w:rPr>
      <w:b/>
      <w:bCs/>
    </w:rPr>
  </w:style>
  <w:style w:type="paragraph" w:styleId="afc">
    <w:name w:val="Body Text Indent"/>
    <w:basedOn w:val="a"/>
    <w:link w:val="afd"/>
    <w:uiPriority w:val="99"/>
    <w:qFormat/>
    <w:rsid w:val="00D005EA"/>
    <w:pPr>
      <w:spacing w:after="120"/>
      <w:ind w:left="283"/>
    </w:pPr>
    <w:rPr>
      <w:rFonts w:ascii="Calibri" w:eastAsia="Calibri" w:hAnsi="Calibri" w:cs="Calibri"/>
      <w:sz w:val="24"/>
      <w:szCs w:val="24"/>
    </w:rPr>
  </w:style>
  <w:style w:type="character" w:customStyle="1" w:styleId="BodyTextIndentChar">
    <w:name w:val="Body Text Indent Char"/>
    <w:basedOn w:val="a0"/>
    <w:uiPriority w:val="99"/>
    <w:semiHidden/>
    <w:qFormat/>
    <w:locked/>
    <w:rsid w:val="004D0C38"/>
    <w:rPr>
      <w:rFonts w:ascii="Times New Roman" w:hAnsi="Times New Roman" w:cs="Times New Roman"/>
      <w:sz w:val="28"/>
      <w:szCs w:val="28"/>
    </w:rPr>
  </w:style>
  <w:style w:type="character" w:customStyle="1" w:styleId="afd">
    <w:name w:val="Основной текст с отступом Знак"/>
    <w:link w:val="afc"/>
    <w:uiPriority w:val="99"/>
    <w:qFormat/>
    <w:locked/>
    <w:rsid w:val="00D005EA"/>
    <w:rPr>
      <w:sz w:val="24"/>
      <w:szCs w:val="24"/>
      <w:lang w:val="ru-RU" w:eastAsia="ru-RU"/>
    </w:rPr>
  </w:style>
  <w:style w:type="paragraph" w:styleId="21">
    <w:name w:val="Body Text 2"/>
    <w:basedOn w:val="a"/>
    <w:link w:val="22"/>
    <w:uiPriority w:val="99"/>
    <w:qFormat/>
    <w:rsid w:val="00D005EA"/>
    <w:pPr>
      <w:spacing w:after="120" w:line="480" w:lineRule="auto"/>
    </w:pPr>
    <w:rPr>
      <w:rFonts w:ascii="Calibri" w:eastAsia="Calibri" w:hAnsi="Calibri" w:cs="Calibri"/>
      <w:sz w:val="24"/>
      <w:szCs w:val="24"/>
    </w:rPr>
  </w:style>
  <w:style w:type="character" w:customStyle="1" w:styleId="BodyText2Char">
    <w:name w:val="Body Text 2 Char"/>
    <w:basedOn w:val="a0"/>
    <w:uiPriority w:val="99"/>
    <w:semiHidden/>
    <w:qFormat/>
    <w:locked/>
    <w:rsid w:val="004D0C38"/>
    <w:rPr>
      <w:rFonts w:ascii="Times New Roman" w:hAnsi="Times New Roman" w:cs="Times New Roman"/>
      <w:sz w:val="28"/>
      <w:szCs w:val="28"/>
    </w:rPr>
  </w:style>
  <w:style w:type="character" w:customStyle="1" w:styleId="22">
    <w:name w:val="Основной текст 2 Знак"/>
    <w:link w:val="21"/>
    <w:uiPriority w:val="99"/>
    <w:qFormat/>
    <w:locked/>
    <w:rsid w:val="00D005EA"/>
    <w:rPr>
      <w:sz w:val="24"/>
      <w:szCs w:val="24"/>
      <w:lang w:val="ru-RU" w:eastAsia="ru-RU"/>
    </w:rPr>
  </w:style>
  <w:style w:type="paragraph" w:styleId="31">
    <w:name w:val="Body Text Indent 3"/>
    <w:basedOn w:val="a"/>
    <w:link w:val="32"/>
    <w:uiPriority w:val="99"/>
    <w:qFormat/>
    <w:rsid w:val="00D005EA"/>
    <w:pPr>
      <w:ind w:left="33"/>
      <w:jc w:val="both"/>
    </w:pPr>
    <w:rPr>
      <w:rFonts w:ascii="Calibri" w:eastAsia="Calibri" w:hAnsi="Calibri" w:cs="Calibri"/>
      <w:b/>
      <w:bCs/>
      <w:sz w:val="16"/>
      <w:szCs w:val="16"/>
    </w:rPr>
  </w:style>
  <w:style w:type="character" w:customStyle="1" w:styleId="BodyTextIndent3Char">
    <w:name w:val="Body Text Indent 3 Char"/>
    <w:basedOn w:val="a0"/>
    <w:uiPriority w:val="99"/>
    <w:semiHidden/>
    <w:qFormat/>
    <w:locked/>
    <w:rsid w:val="004D0C38"/>
    <w:rPr>
      <w:rFonts w:ascii="Times New Roman" w:hAnsi="Times New Roman" w:cs="Times New Roman"/>
      <w:sz w:val="16"/>
      <w:szCs w:val="16"/>
    </w:rPr>
  </w:style>
  <w:style w:type="character" w:customStyle="1" w:styleId="32">
    <w:name w:val="Основной текст с отступом 3 Знак"/>
    <w:link w:val="31"/>
    <w:uiPriority w:val="99"/>
    <w:qFormat/>
    <w:locked/>
    <w:rsid w:val="00D005EA"/>
    <w:rPr>
      <w:b/>
      <w:bCs/>
      <w:sz w:val="16"/>
      <w:szCs w:val="16"/>
      <w:lang w:val="ru-RU" w:eastAsia="ru-RU"/>
    </w:rPr>
  </w:style>
  <w:style w:type="character" w:styleId="HTML">
    <w:name w:val="HTML Cite"/>
    <w:basedOn w:val="a0"/>
    <w:uiPriority w:val="99"/>
    <w:qFormat/>
    <w:rsid w:val="00D005EA"/>
    <w:rPr>
      <w:color w:val="008000"/>
    </w:rPr>
  </w:style>
  <w:style w:type="paragraph" w:styleId="afe">
    <w:name w:val="Normal (Web)"/>
    <w:basedOn w:val="a"/>
    <w:uiPriority w:val="99"/>
    <w:qFormat/>
    <w:rsid w:val="00D005EA"/>
    <w:pPr>
      <w:spacing w:before="100" w:beforeAutospacing="1" w:after="100" w:afterAutospacing="1"/>
    </w:pPr>
    <w:rPr>
      <w:rFonts w:eastAsia="Calibri"/>
      <w:sz w:val="24"/>
      <w:szCs w:val="24"/>
    </w:rPr>
  </w:style>
  <w:style w:type="paragraph" w:styleId="23">
    <w:name w:val="Body Text Indent 2"/>
    <w:basedOn w:val="a"/>
    <w:link w:val="24"/>
    <w:uiPriority w:val="99"/>
    <w:qFormat/>
    <w:rsid w:val="00D005EA"/>
    <w:pPr>
      <w:ind w:firstLine="720"/>
      <w:jc w:val="both"/>
    </w:pPr>
    <w:rPr>
      <w:rFonts w:ascii="Calibri" w:eastAsia="Calibri" w:hAnsi="Calibri" w:cs="Calibri"/>
      <w:sz w:val="24"/>
      <w:szCs w:val="24"/>
    </w:rPr>
  </w:style>
  <w:style w:type="character" w:customStyle="1" w:styleId="BodyTextIndent2Char">
    <w:name w:val="Body Text Indent 2 Char"/>
    <w:basedOn w:val="a0"/>
    <w:uiPriority w:val="99"/>
    <w:semiHidden/>
    <w:qFormat/>
    <w:locked/>
    <w:rsid w:val="004D0C38"/>
    <w:rPr>
      <w:rFonts w:ascii="Times New Roman" w:hAnsi="Times New Roman" w:cs="Times New Roman"/>
      <w:sz w:val="28"/>
      <w:szCs w:val="28"/>
    </w:rPr>
  </w:style>
  <w:style w:type="character" w:customStyle="1" w:styleId="24">
    <w:name w:val="Основной текст с отступом 2 Знак"/>
    <w:link w:val="23"/>
    <w:uiPriority w:val="99"/>
    <w:qFormat/>
    <w:locked/>
    <w:rsid w:val="00D005EA"/>
    <w:rPr>
      <w:sz w:val="24"/>
      <w:szCs w:val="24"/>
      <w:lang w:val="ru-RU" w:eastAsia="ru-RU"/>
    </w:rPr>
  </w:style>
  <w:style w:type="paragraph" w:customStyle="1" w:styleId="fn2r">
    <w:name w:val="fn2r"/>
    <w:basedOn w:val="a"/>
    <w:uiPriority w:val="99"/>
    <w:qFormat/>
    <w:rsid w:val="00D005EA"/>
    <w:pPr>
      <w:spacing w:before="100" w:beforeAutospacing="1" w:after="100" w:afterAutospacing="1"/>
    </w:pPr>
    <w:rPr>
      <w:rFonts w:eastAsia="Calibri"/>
      <w:sz w:val="24"/>
      <w:szCs w:val="24"/>
    </w:rPr>
  </w:style>
  <w:style w:type="paragraph" w:customStyle="1" w:styleId="13">
    <w:name w:val="Абзац списка1"/>
    <w:basedOn w:val="a"/>
    <w:uiPriority w:val="99"/>
    <w:qFormat/>
    <w:rsid w:val="00D005EA"/>
    <w:pPr>
      <w:spacing w:line="276" w:lineRule="auto"/>
      <w:ind w:left="720"/>
      <w:jc w:val="center"/>
    </w:pPr>
    <w:rPr>
      <w:rFonts w:ascii="Calibri" w:eastAsia="Calibri" w:hAnsi="Calibri" w:cs="Calibri"/>
      <w:sz w:val="22"/>
      <w:szCs w:val="22"/>
      <w:lang w:eastAsia="en-US"/>
    </w:rPr>
  </w:style>
  <w:style w:type="paragraph" w:styleId="aff">
    <w:name w:val="endnote text"/>
    <w:basedOn w:val="a"/>
    <w:link w:val="aff0"/>
    <w:uiPriority w:val="99"/>
    <w:semiHidden/>
    <w:qFormat/>
    <w:rsid w:val="00D005EA"/>
    <w:rPr>
      <w:rFonts w:ascii="Calibri" w:eastAsia="Calibri" w:hAnsi="Calibri" w:cs="Calibri"/>
      <w:sz w:val="20"/>
      <w:szCs w:val="20"/>
      <w:lang w:eastAsia="en-US"/>
    </w:rPr>
  </w:style>
  <w:style w:type="character" w:customStyle="1" w:styleId="EndnoteTextChar">
    <w:name w:val="Endnote Text Char"/>
    <w:basedOn w:val="a0"/>
    <w:uiPriority w:val="99"/>
    <w:semiHidden/>
    <w:qFormat/>
    <w:locked/>
    <w:rsid w:val="004D0C38"/>
    <w:rPr>
      <w:rFonts w:ascii="Times New Roman" w:hAnsi="Times New Roman" w:cs="Times New Roman"/>
      <w:sz w:val="20"/>
      <w:szCs w:val="20"/>
    </w:rPr>
  </w:style>
  <w:style w:type="character" w:customStyle="1" w:styleId="aff0">
    <w:name w:val="Текст концевой сноски Знак"/>
    <w:link w:val="aff"/>
    <w:uiPriority w:val="99"/>
    <w:semiHidden/>
    <w:qFormat/>
    <w:locked/>
    <w:rsid w:val="00D005EA"/>
    <w:rPr>
      <w:rFonts w:ascii="Calibri" w:hAnsi="Calibri" w:cs="Calibri"/>
      <w:lang w:val="ru-RU" w:eastAsia="en-US"/>
    </w:rPr>
  </w:style>
  <w:style w:type="paragraph" w:customStyle="1" w:styleId="Heading">
    <w:name w:val="Heading"/>
    <w:uiPriority w:val="99"/>
    <w:qFormat/>
    <w:rsid w:val="00D005EA"/>
    <w:pPr>
      <w:widowControl w:val="0"/>
      <w:autoSpaceDE w:val="0"/>
      <w:autoSpaceDN w:val="0"/>
      <w:adjustRightInd w:val="0"/>
    </w:pPr>
    <w:rPr>
      <w:rFonts w:ascii="Arial" w:hAnsi="Arial" w:cs="Arial"/>
      <w:b/>
      <w:bCs/>
    </w:rPr>
  </w:style>
  <w:style w:type="character" w:styleId="aff1">
    <w:name w:val="FollowedHyperlink"/>
    <w:basedOn w:val="a0"/>
    <w:uiPriority w:val="99"/>
    <w:semiHidden/>
    <w:unhideWhenUsed/>
    <w:rsid w:val="00676EF8"/>
    <w:rPr>
      <w:color w:val="800080" w:themeColor="followedHyperlink"/>
      <w:u w:val="single"/>
    </w:rPr>
  </w:style>
  <w:style w:type="paragraph" w:styleId="HTML0">
    <w:name w:val="HTML Preformatted"/>
    <w:basedOn w:val="a"/>
    <w:link w:val="HTML1"/>
    <w:uiPriority w:val="99"/>
    <w:semiHidden/>
    <w:unhideWhenUsed/>
    <w:rsid w:val="0067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rPr>
  </w:style>
  <w:style w:type="character" w:customStyle="1" w:styleId="HTML1">
    <w:name w:val="Стандартный HTML Знак"/>
    <w:basedOn w:val="a0"/>
    <w:link w:val="HTML0"/>
    <w:uiPriority w:val="99"/>
    <w:semiHidden/>
    <w:rsid w:val="00676EF8"/>
    <w:rPr>
      <w:rFonts w:ascii="Courier New" w:eastAsia="Times New Roman" w:hAnsi="Courier New" w:cs="Courier New"/>
      <w:sz w:val="20"/>
      <w:szCs w:val="20"/>
    </w:rPr>
  </w:style>
  <w:style w:type="paragraph" w:customStyle="1" w:styleId="110">
    <w:name w:val="Абзац списка11"/>
    <w:basedOn w:val="a"/>
    <w:uiPriority w:val="99"/>
    <w:qFormat/>
    <w:rsid w:val="00676EF8"/>
    <w:pPr>
      <w:spacing w:after="160" w:line="276" w:lineRule="auto"/>
      <w:ind w:left="720"/>
      <w:jc w:val="center"/>
    </w:pPr>
    <w:rPr>
      <w:rFonts w:ascii="Calibri" w:eastAsia="Calibri" w:hAnsi="Calibri" w:cs="Calibri"/>
      <w:sz w:val="22"/>
      <w:szCs w:val="22"/>
      <w:lang w:eastAsia="en-US"/>
    </w:rPr>
  </w:style>
  <w:style w:type="paragraph" w:customStyle="1" w:styleId="consplusnormal1">
    <w:name w:val="consplusnormal"/>
    <w:basedOn w:val="a"/>
    <w:uiPriority w:val="99"/>
    <w:qFormat/>
    <w:rsid w:val="00676EF8"/>
    <w:pPr>
      <w:autoSpaceDE w:val="0"/>
      <w:ind w:firstLine="720"/>
    </w:pPr>
    <w:rPr>
      <w:rFonts w:ascii="Arial" w:hAnsi="Arial" w:cs="Arial"/>
      <w:sz w:val="20"/>
      <w:szCs w:val="20"/>
    </w:rPr>
  </w:style>
  <w:style w:type="paragraph" w:customStyle="1" w:styleId="Style6">
    <w:name w:val="Style6"/>
    <w:basedOn w:val="a"/>
    <w:uiPriority w:val="99"/>
    <w:qFormat/>
    <w:rsid w:val="00676EF8"/>
    <w:pPr>
      <w:suppressAutoHyphens/>
      <w:spacing w:after="160" w:line="449" w:lineRule="exact"/>
      <w:ind w:firstLine="883"/>
      <w:jc w:val="both"/>
    </w:pPr>
  </w:style>
  <w:style w:type="paragraph" w:customStyle="1" w:styleId="Style5">
    <w:name w:val="Style5"/>
    <w:basedOn w:val="a"/>
    <w:uiPriority w:val="99"/>
    <w:qFormat/>
    <w:rsid w:val="00676EF8"/>
    <w:pPr>
      <w:suppressAutoHyphens/>
      <w:spacing w:after="160" w:line="451" w:lineRule="exact"/>
      <w:ind w:firstLine="854"/>
      <w:jc w:val="both"/>
    </w:pPr>
  </w:style>
  <w:style w:type="paragraph" w:customStyle="1" w:styleId="Default">
    <w:name w:val="Default"/>
    <w:uiPriority w:val="99"/>
    <w:qFormat/>
    <w:rsid w:val="00676EF8"/>
    <w:pPr>
      <w:suppressAutoHyphens/>
      <w:autoSpaceDE w:val="0"/>
      <w:spacing w:after="160" w:line="256" w:lineRule="auto"/>
    </w:pPr>
    <w:rPr>
      <w:color w:val="000000"/>
      <w:kern w:val="2"/>
      <w:sz w:val="24"/>
      <w:szCs w:val="24"/>
      <w:lang w:eastAsia="zh-CN"/>
    </w:rPr>
  </w:style>
  <w:style w:type="paragraph" w:customStyle="1" w:styleId="111">
    <w:name w:val="Абзац списка111"/>
    <w:basedOn w:val="a"/>
    <w:uiPriority w:val="99"/>
    <w:qFormat/>
    <w:rsid w:val="00676EF8"/>
    <w:pPr>
      <w:spacing w:after="160" w:line="256" w:lineRule="auto"/>
      <w:ind w:left="720"/>
    </w:pPr>
    <w:rPr>
      <w:rFonts w:ascii="Calibri" w:eastAsia="Calibri" w:hAnsi="Calibri" w:cs="Calibri"/>
      <w:sz w:val="22"/>
      <w:szCs w:val="22"/>
      <w:lang w:eastAsia="en-US"/>
    </w:rPr>
  </w:style>
  <w:style w:type="character" w:customStyle="1" w:styleId="17">
    <w:name w:val="Основной шрифт абзаца1"/>
    <w:qFormat/>
    <w:rsid w:val="00676EF8"/>
  </w:style>
  <w:style w:type="character" w:customStyle="1" w:styleId="FontStyle15">
    <w:name w:val="Font Style15"/>
    <w:qFormat/>
    <w:rsid w:val="00676EF8"/>
    <w:rPr>
      <w:rFonts w:ascii="Times New Roman" w:eastAsia="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11032">
      <w:marLeft w:val="0"/>
      <w:marRight w:val="0"/>
      <w:marTop w:val="0"/>
      <w:marBottom w:val="0"/>
      <w:divBdr>
        <w:top w:val="none" w:sz="0" w:space="0" w:color="auto"/>
        <w:left w:val="none" w:sz="0" w:space="0" w:color="auto"/>
        <w:bottom w:val="none" w:sz="0" w:space="0" w:color="auto"/>
        <w:right w:val="none" w:sz="0" w:space="0" w:color="auto"/>
      </w:divBdr>
    </w:div>
    <w:div w:id="337511033">
      <w:marLeft w:val="0"/>
      <w:marRight w:val="0"/>
      <w:marTop w:val="0"/>
      <w:marBottom w:val="0"/>
      <w:divBdr>
        <w:top w:val="none" w:sz="0" w:space="0" w:color="auto"/>
        <w:left w:val="none" w:sz="0" w:space="0" w:color="auto"/>
        <w:bottom w:val="none" w:sz="0" w:space="0" w:color="auto"/>
        <w:right w:val="none" w:sz="0" w:space="0" w:color="auto"/>
      </w:divBdr>
    </w:div>
    <w:div w:id="337511035">
      <w:marLeft w:val="0"/>
      <w:marRight w:val="0"/>
      <w:marTop w:val="0"/>
      <w:marBottom w:val="0"/>
      <w:divBdr>
        <w:top w:val="none" w:sz="0" w:space="0" w:color="auto"/>
        <w:left w:val="none" w:sz="0" w:space="0" w:color="auto"/>
        <w:bottom w:val="none" w:sz="0" w:space="0" w:color="auto"/>
        <w:right w:val="none" w:sz="0" w:space="0" w:color="auto"/>
      </w:divBdr>
    </w:div>
    <w:div w:id="337511036">
      <w:marLeft w:val="0"/>
      <w:marRight w:val="0"/>
      <w:marTop w:val="0"/>
      <w:marBottom w:val="0"/>
      <w:divBdr>
        <w:top w:val="none" w:sz="0" w:space="0" w:color="auto"/>
        <w:left w:val="none" w:sz="0" w:space="0" w:color="auto"/>
        <w:bottom w:val="none" w:sz="0" w:space="0" w:color="auto"/>
        <w:right w:val="none" w:sz="0" w:space="0" w:color="auto"/>
      </w:divBdr>
    </w:div>
    <w:div w:id="337511037">
      <w:marLeft w:val="0"/>
      <w:marRight w:val="0"/>
      <w:marTop w:val="0"/>
      <w:marBottom w:val="0"/>
      <w:divBdr>
        <w:top w:val="none" w:sz="0" w:space="0" w:color="auto"/>
        <w:left w:val="none" w:sz="0" w:space="0" w:color="auto"/>
        <w:bottom w:val="none" w:sz="0" w:space="0" w:color="auto"/>
        <w:right w:val="none" w:sz="0" w:space="0" w:color="auto"/>
      </w:divBdr>
    </w:div>
    <w:div w:id="337511038">
      <w:marLeft w:val="0"/>
      <w:marRight w:val="0"/>
      <w:marTop w:val="0"/>
      <w:marBottom w:val="0"/>
      <w:divBdr>
        <w:top w:val="none" w:sz="0" w:space="0" w:color="auto"/>
        <w:left w:val="none" w:sz="0" w:space="0" w:color="auto"/>
        <w:bottom w:val="none" w:sz="0" w:space="0" w:color="auto"/>
        <w:right w:val="none" w:sz="0" w:space="0" w:color="auto"/>
      </w:divBdr>
      <w:divsChild>
        <w:div w:id="337511034">
          <w:marLeft w:val="0"/>
          <w:marRight w:val="0"/>
          <w:marTop w:val="0"/>
          <w:marBottom w:val="0"/>
          <w:divBdr>
            <w:top w:val="none" w:sz="0" w:space="0" w:color="auto"/>
            <w:left w:val="none" w:sz="0" w:space="0" w:color="auto"/>
            <w:bottom w:val="none" w:sz="0" w:space="0" w:color="auto"/>
            <w:right w:val="none" w:sz="0" w:space="0" w:color="auto"/>
          </w:divBdr>
          <w:divsChild>
            <w:div w:id="337511043">
              <w:marLeft w:val="0"/>
              <w:marRight w:val="0"/>
              <w:marTop w:val="0"/>
              <w:marBottom w:val="0"/>
              <w:divBdr>
                <w:top w:val="none" w:sz="0" w:space="0" w:color="auto"/>
                <w:left w:val="none" w:sz="0" w:space="0" w:color="auto"/>
                <w:bottom w:val="none" w:sz="0" w:space="0" w:color="auto"/>
                <w:right w:val="none" w:sz="0" w:space="0" w:color="auto"/>
              </w:divBdr>
            </w:div>
            <w:div w:id="337511044">
              <w:marLeft w:val="0"/>
              <w:marRight w:val="0"/>
              <w:marTop w:val="0"/>
              <w:marBottom w:val="0"/>
              <w:divBdr>
                <w:top w:val="none" w:sz="0" w:space="0" w:color="auto"/>
                <w:left w:val="none" w:sz="0" w:space="0" w:color="auto"/>
                <w:bottom w:val="none" w:sz="0" w:space="0" w:color="auto"/>
                <w:right w:val="none" w:sz="0" w:space="0" w:color="auto"/>
              </w:divBdr>
            </w:div>
          </w:divsChild>
        </w:div>
        <w:div w:id="337511042">
          <w:marLeft w:val="0"/>
          <w:marRight w:val="0"/>
          <w:marTop w:val="0"/>
          <w:marBottom w:val="0"/>
          <w:divBdr>
            <w:top w:val="none" w:sz="0" w:space="0" w:color="auto"/>
            <w:left w:val="none" w:sz="0" w:space="0" w:color="auto"/>
            <w:bottom w:val="none" w:sz="0" w:space="0" w:color="auto"/>
            <w:right w:val="none" w:sz="0" w:space="0" w:color="auto"/>
          </w:divBdr>
          <w:divsChild>
            <w:div w:id="337511040">
              <w:marLeft w:val="0"/>
              <w:marRight w:val="0"/>
              <w:marTop w:val="0"/>
              <w:marBottom w:val="0"/>
              <w:divBdr>
                <w:top w:val="none" w:sz="0" w:space="0" w:color="auto"/>
                <w:left w:val="none" w:sz="0" w:space="0" w:color="auto"/>
                <w:bottom w:val="none" w:sz="0" w:space="0" w:color="auto"/>
                <w:right w:val="none" w:sz="0" w:space="0" w:color="auto"/>
              </w:divBdr>
            </w:div>
            <w:div w:id="33751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1039">
      <w:marLeft w:val="0"/>
      <w:marRight w:val="0"/>
      <w:marTop w:val="0"/>
      <w:marBottom w:val="0"/>
      <w:divBdr>
        <w:top w:val="none" w:sz="0" w:space="0" w:color="auto"/>
        <w:left w:val="none" w:sz="0" w:space="0" w:color="auto"/>
        <w:bottom w:val="none" w:sz="0" w:space="0" w:color="auto"/>
        <w:right w:val="none" w:sz="0" w:space="0" w:color="auto"/>
      </w:divBdr>
    </w:div>
    <w:div w:id="337511041">
      <w:marLeft w:val="0"/>
      <w:marRight w:val="0"/>
      <w:marTop w:val="0"/>
      <w:marBottom w:val="0"/>
      <w:divBdr>
        <w:top w:val="none" w:sz="0" w:space="0" w:color="auto"/>
        <w:left w:val="none" w:sz="0" w:space="0" w:color="auto"/>
        <w:bottom w:val="none" w:sz="0" w:space="0" w:color="auto"/>
        <w:right w:val="none" w:sz="0" w:space="0" w:color="auto"/>
      </w:divBdr>
    </w:div>
    <w:div w:id="337511045">
      <w:marLeft w:val="0"/>
      <w:marRight w:val="0"/>
      <w:marTop w:val="0"/>
      <w:marBottom w:val="0"/>
      <w:divBdr>
        <w:top w:val="none" w:sz="0" w:space="0" w:color="auto"/>
        <w:left w:val="none" w:sz="0" w:space="0" w:color="auto"/>
        <w:bottom w:val="none" w:sz="0" w:space="0" w:color="auto"/>
        <w:right w:val="none" w:sz="0" w:space="0" w:color="auto"/>
      </w:divBdr>
    </w:div>
    <w:div w:id="475146725">
      <w:bodyDiv w:val="1"/>
      <w:marLeft w:val="0"/>
      <w:marRight w:val="0"/>
      <w:marTop w:val="0"/>
      <w:marBottom w:val="0"/>
      <w:divBdr>
        <w:top w:val="none" w:sz="0" w:space="0" w:color="auto"/>
        <w:left w:val="none" w:sz="0" w:space="0" w:color="auto"/>
        <w:bottom w:val="none" w:sz="0" w:space="0" w:color="auto"/>
        <w:right w:val="none" w:sz="0" w:space="0" w:color="auto"/>
      </w:divBdr>
      <w:divsChild>
        <w:div w:id="2088529126">
          <w:marLeft w:val="0"/>
          <w:marRight w:val="0"/>
          <w:marTop w:val="0"/>
          <w:marBottom w:val="0"/>
          <w:divBdr>
            <w:top w:val="none" w:sz="0" w:space="0" w:color="auto"/>
            <w:left w:val="none" w:sz="0" w:space="0" w:color="auto"/>
            <w:bottom w:val="none" w:sz="0" w:space="0" w:color="auto"/>
            <w:right w:val="none" w:sz="0" w:space="0" w:color="auto"/>
          </w:divBdr>
        </w:div>
        <w:div w:id="1124543962">
          <w:marLeft w:val="0"/>
          <w:marRight w:val="0"/>
          <w:marTop w:val="0"/>
          <w:marBottom w:val="600"/>
          <w:divBdr>
            <w:top w:val="none" w:sz="0" w:space="0" w:color="auto"/>
            <w:left w:val="none" w:sz="0" w:space="0" w:color="auto"/>
            <w:bottom w:val="none" w:sz="0" w:space="0" w:color="auto"/>
            <w:right w:val="none" w:sz="0" w:space="0" w:color="auto"/>
          </w:divBdr>
          <w:divsChild>
            <w:div w:id="5226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6100">
      <w:bodyDiv w:val="1"/>
      <w:marLeft w:val="0"/>
      <w:marRight w:val="0"/>
      <w:marTop w:val="0"/>
      <w:marBottom w:val="0"/>
      <w:divBdr>
        <w:top w:val="none" w:sz="0" w:space="0" w:color="auto"/>
        <w:left w:val="none" w:sz="0" w:space="0" w:color="auto"/>
        <w:bottom w:val="none" w:sz="0" w:space="0" w:color="auto"/>
        <w:right w:val="none" w:sz="0" w:space="0" w:color="auto"/>
      </w:divBdr>
    </w:div>
    <w:div w:id="195470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LAW;n=117587;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03155;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6783;fld=13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osuslugi92.ru." TargetMode="External"/><Relationship Id="rId4" Type="http://schemas.openxmlformats.org/officeDocument/2006/relationships/settings" Target="settings.xml"/><Relationship Id="rId9" Type="http://schemas.openxmlformats.org/officeDocument/2006/relationships/hyperlink" Target="mailto:balakcovetsv@mail.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95674-BFBD-4F25-8332-80FAE9D9A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41</Pages>
  <Words>11739</Words>
  <Characters>66914</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78497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home</dc:creator>
  <cp:lastModifiedBy>Karolina</cp:lastModifiedBy>
  <cp:revision>12</cp:revision>
  <cp:lastPrinted>2020-08-18T11:38:00Z</cp:lastPrinted>
  <dcterms:created xsi:type="dcterms:W3CDTF">2019-11-19T09:27:00Z</dcterms:created>
  <dcterms:modified xsi:type="dcterms:W3CDTF">2020-08-19T08:24:00Z</dcterms:modified>
</cp:coreProperties>
</file>