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r w:rsidRPr="00773AEB">
        <w:rPr>
          <w:b/>
          <w:color w:val="000000"/>
          <w:sz w:val="18"/>
          <w:szCs w:val="18"/>
          <w:lang w:val="en-US"/>
        </w:rPr>
        <w:t>balakcovetsv</w:t>
      </w:r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r w:rsidRPr="00773AEB">
        <w:rPr>
          <w:b/>
          <w:color w:val="000000"/>
          <w:sz w:val="18"/>
          <w:szCs w:val="18"/>
          <w:lang w:val="en-US"/>
        </w:rPr>
        <w:t>ru</w:t>
      </w:r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2B2989">
        <w:rPr>
          <w:sz w:val="28"/>
          <w:szCs w:val="28"/>
          <w:u w:val="single"/>
        </w:rPr>
        <w:t>12</w:t>
      </w:r>
      <w:r w:rsidRPr="00773AEB">
        <w:rPr>
          <w:sz w:val="28"/>
          <w:szCs w:val="28"/>
        </w:rPr>
        <w:t>» «</w:t>
      </w:r>
      <w:r w:rsidR="002B2989">
        <w:rPr>
          <w:sz w:val="28"/>
          <w:szCs w:val="28"/>
          <w:u w:val="single"/>
        </w:rPr>
        <w:t>03</w:t>
      </w:r>
      <w:r w:rsidR="00A5394C">
        <w:rPr>
          <w:sz w:val="28"/>
          <w:szCs w:val="28"/>
        </w:rPr>
        <w:t>» 2020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</w:t>
      </w:r>
      <w:r w:rsidR="000506E2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 </w:t>
      </w:r>
      <w:r w:rsidR="002B2989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№ </w:t>
      </w:r>
      <w:r w:rsidR="002B2989">
        <w:rPr>
          <w:sz w:val="28"/>
          <w:szCs w:val="28"/>
          <w:u w:val="single"/>
        </w:rPr>
        <w:t>1/С</w:t>
      </w:r>
      <w:r w:rsidRPr="00773AEB">
        <w:rPr>
          <w:sz w:val="28"/>
          <w:szCs w:val="28"/>
        </w:rPr>
        <w:t xml:space="preserve">         </w:t>
      </w:r>
      <w:r w:rsidR="00314FBF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</w:t>
      </w:r>
      <w:r w:rsidR="002B2989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796F61">
        <w:rPr>
          <w:b/>
          <w:i/>
          <w:sz w:val="28"/>
          <w:szCs w:val="28"/>
          <w:lang w:eastAsia="en-US"/>
        </w:rPr>
        <w:t>тридцат</w:t>
      </w:r>
      <w:r w:rsidR="00746DE3">
        <w:rPr>
          <w:b/>
          <w:i/>
          <w:sz w:val="28"/>
          <w:szCs w:val="28"/>
          <w:lang w:eastAsia="en-US"/>
        </w:rPr>
        <w:t xml:space="preserve">ь </w:t>
      </w:r>
      <w:r w:rsidR="00A5394C">
        <w:rPr>
          <w:b/>
          <w:i/>
          <w:sz w:val="28"/>
          <w:szCs w:val="28"/>
          <w:lang w:eastAsia="en-US"/>
        </w:rPr>
        <w:t>третьей</w:t>
      </w:r>
      <w:r w:rsidR="00AF080D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 xml:space="preserve">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AF080D" w:rsidRDefault="00AF080D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5394C" w:rsidRDefault="00A5394C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>30.12.2014 № 102-ЗС «Об организации местного самоуправления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796F61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 xml:space="preserve">ь </w:t>
      </w:r>
      <w:r w:rsidR="00A5394C">
        <w:rPr>
          <w:rFonts w:ascii="Times New Roman" w:hAnsi="Times New Roman" w:cs="Times New Roman"/>
          <w:sz w:val="28"/>
          <w:szCs w:val="28"/>
        </w:rPr>
        <w:t>третью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746DE3">
        <w:rPr>
          <w:rFonts w:ascii="Times New Roman" w:hAnsi="Times New Roman" w:cs="Times New Roman"/>
          <w:b/>
          <w:sz w:val="28"/>
          <w:szCs w:val="28"/>
        </w:rPr>
        <w:t>2</w:t>
      </w:r>
      <w:r w:rsidR="00A5394C">
        <w:rPr>
          <w:rFonts w:ascii="Times New Roman" w:hAnsi="Times New Roman" w:cs="Times New Roman"/>
          <w:b/>
          <w:sz w:val="28"/>
          <w:szCs w:val="28"/>
        </w:rPr>
        <w:t>0</w:t>
      </w:r>
      <w:r w:rsidRPr="00FB3060">
        <w:rPr>
          <w:rFonts w:ascii="Times New Roman" w:hAnsi="Times New Roman" w:cs="Times New Roman"/>
          <w:b/>
          <w:sz w:val="28"/>
          <w:szCs w:val="28"/>
        </w:rPr>
        <w:t>.</w:t>
      </w:r>
      <w:r w:rsidR="00A5394C">
        <w:rPr>
          <w:rFonts w:ascii="Times New Roman" w:hAnsi="Times New Roman" w:cs="Times New Roman"/>
          <w:b/>
          <w:sz w:val="28"/>
          <w:szCs w:val="28"/>
        </w:rPr>
        <w:t>03</w:t>
      </w:r>
      <w:r w:rsidRPr="008D1BA0">
        <w:rPr>
          <w:rFonts w:ascii="Times New Roman" w:hAnsi="Times New Roman" w:cs="Times New Roman"/>
          <w:b/>
          <w:sz w:val="28"/>
          <w:szCs w:val="28"/>
        </w:rPr>
        <w:t>.20</w:t>
      </w:r>
      <w:r w:rsidR="00A5394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434152">
        <w:rPr>
          <w:rFonts w:ascii="Times New Roman" w:hAnsi="Times New Roman" w:cs="Times New Roman"/>
          <w:b/>
          <w:sz w:val="28"/>
          <w:szCs w:val="28"/>
        </w:rPr>
        <w:t>1</w:t>
      </w:r>
      <w:r w:rsidR="00A5394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796F61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 xml:space="preserve">ь </w:t>
      </w:r>
      <w:r w:rsidR="005818C2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1020">
        <w:rPr>
          <w:rFonts w:ascii="Times New Roman" w:hAnsi="Times New Roman" w:cs="Times New Roman"/>
          <w:sz w:val="28"/>
          <w:szCs w:val="28"/>
        </w:rPr>
        <w:t xml:space="preserve">2 </w:t>
      </w:r>
      <w:r w:rsidR="002A1020"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987C2A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 xml:space="preserve">ь </w:t>
      </w:r>
      <w:r w:rsidR="005818C2">
        <w:rPr>
          <w:rFonts w:ascii="Times New Roman" w:hAnsi="Times New Roman" w:cs="Times New Roman"/>
          <w:sz w:val="28"/>
          <w:szCs w:val="28"/>
        </w:rPr>
        <w:t>третьей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46DE3">
        <w:rPr>
          <w:rFonts w:ascii="Times New Roman" w:hAnsi="Times New Roman" w:cs="Times New Roman"/>
          <w:sz w:val="28"/>
          <w:szCs w:val="28"/>
        </w:rPr>
        <w:t xml:space="preserve"> </w:t>
      </w:r>
      <w:r w:rsidR="005818C2" w:rsidRPr="00650632">
        <w:rPr>
          <w:rFonts w:ascii="Times New Roman" w:hAnsi="Times New Roman" w:cs="Times New Roman"/>
          <w:iCs/>
          <w:sz w:val="28"/>
          <w:szCs w:val="28"/>
          <w:lang w:eastAsia="ru-RU"/>
        </w:rPr>
        <w:t>Об утверждении плана работы Совета Балаклавского муниципального</w:t>
      </w:r>
      <w:r w:rsidR="005818C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округа на 2020</w:t>
      </w:r>
      <w:r w:rsidR="005818C2" w:rsidRPr="006506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818C2" w:rsidRPr="005818C2">
        <w:rPr>
          <w:rFonts w:ascii="Times New Roman" w:hAnsi="Times New Roman" w:cs="Times New Roman"/>
          <w:sz w:val="28"/>
          <w:szCs w:val="28"/>
        </w:rPr>
        <w:t>год</w:t>
      </w:r>
      <w:r w:rsidRPr="00691BC1">
        <w:rPr>
          <w:rFonts w:ascii="Times New Roman" w:hAnsi="Times New Roman" w:cs="Times New Roman"/>
          <w:sz w:val="28"/>
          <w:szCs w:val="28"/>
        </w:rPr>
        <w:t>.</w:t>
      </w:r>
    </w:p>
    <w:p w:rsid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818C2">
        <w:rPr>
          <w:rFonts w:ascii="Times New Roman" w:hAnsi="Times New Roman" w:cs="Times New Roman"/>
          <w:sz w:val="28"/>
          <w:szCs w:val="28"/>
        </w:rPr>
        <w:t xml:space="preserve"> </w:t>
      </w:r>
      <w:r w:rsidR="005818C2" w:rsidRPr="005818C2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25.12.2019 № 32с-2-198 «О бюджете внутригородского муниципального образования города Севастополя Балаклавский муниципальный округ на 2020 год и плановый период 2021 и 2022 годов»</w:t>
      </w:r>
      <w:r w:rsidR="00691BC1" w:rsidRPr="00691BC1">
        <w:rPr>
          <w:rFonts w:ascii="Times New Roman" w:hAnsi="Times New Roman" w:cs="Times New Roman"/>
          <w:sz w:val="28"/>
          <w:szCs w:val="28"/>
        </w:rPr>
        <w:t>.</w:t>
      </w:r>
    </w:p>
    <w:p w:rsidR="005818C2" w:rsidRDefault="005818C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818C2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</w:t>
      </w:r>
      <w:r w:rsidRPr="00F70D4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 10.11.2017 № 12с-1-83 «Об установлении границ территории, где предполагается осуществление территориального общественного самоуправления «Высоты Карагач»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5818C2" w:rsidRDefault="005818C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818C2" w:rsidRDefault="005818C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818C2" w:rsidRDefault="005818C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818C2" w:rsidRDefault="005818C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818C2" w:rsidRDefault="005818C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818C2" w:rsidRDefault="005818C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818C2" w:rsidRDefault="005818C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3.4. </w:t>
      </w:r>
      <w:r w:rsidRPr="00FA6FE0">
        <w:rPr>
          <w:rFonts w:ascii="Times New Roman" w:hAnsi="Times New Roman" w:cs="Times New Roman"/>
          <w:iCs/>
          <w:sz w:val="28"/>
          <w:szCs w:val="28"/>
          <w:lang w:eastAsia="ru-RU"/>
        </w:rPr>
        <w:t>Об исключении границ территории, где планировалось осуществление территориального общественного самоуправления «Массив»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5818C2" w:rsidRDefault="005818C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3.5. </w:t>
      </w:r>
      <w:r w:rsidRPr="00FA6FE0">
        <w:rPr>
          <w:rFonts w:ascii="Times New Roman" w:hAnsi="Times New Roman" w:cs="Times New Roman"/>
          <w:iCs/>
          <w:sz w:val="28"/>
          <w:szCs w:val="28"/>
          <w:lang w:eastAsia="ru-RU"/>
        </w:rPr>
        <w:t>О внесении изменений в решение Совета Балаклавского муниципального округа от 02.08.2019 № 27с-2-174 «Об установлении границ территории, где предполагается осуществление территориального общественного самоуправления «Икар-1»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5818C2" w:rsidRDefault="005818C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3.6. </w:t>
      </w:r>
      <w:r w:rsidRPr="00560882">
        <w:rPr>
          <w:rFonts w:ascii="Times New Roman" w:hAnsi="Times New Roman" w:cs="Times New Roman"/>
          <w:iCs/>
          <w:sz w:val="28"/>
          <w:szCs w:val="28"/>
          <w:lang w:eastAsia="ru-RU"/>
        </w:rPr>
        <w:t>Об установлении границ территории, где предполагается осуществление территориального общественного самоуправления «Садовод Фиолента»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987C2A">
        <w:rPr>
          <w:rFonts w:ascii="Times New Roman" w:hAnsi="Times New Roman" w:cs="Times New Roman"/>
          <w:sz w:val="28"/>
          <w:szCs w:val="28"/>
        </w:rPr>
        <w:t>тридцат</w:t>
      </w:r>
      <w:r w:rsidR="00746DE3">
        <w:rPr>
          <w:rFonts w:ascii="Times New Roman" w:hAnsi="Times New Roman" w:cs="Times New Roman"/>
          <w:sz w:val="28"/>
          <w:szCs w:val="28"/>
        </w:rPr>
        <w:t xml:space="preserve">ь </w:t>
      </w:r>
      <w:r w:rsidR="005818C2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746DE3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5F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Pr="00746DE3">
        <w:rPr>
          <w:rFonts w:ascii="Times New Roman" w:hAnsi="Times New Roman" w:cs="Times New Roman"/>
          <w:sz w:val="28"/>
          <w:szCs w:val="28"/>
        </w:rPr>
        <w:t>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</w:t>
      </w:r>
      <w:r w:rsidR="00C45FC8"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46DE3" w:rsidRPr="00746DE3">
        <w:rPr>
          <w:rFonts w:ascii="Times New Roman" w:hAnsi="Times New Roman" w:cs="Times New Roman"/>
          <w:sz w:val="28"/>
          <w:szCs w:val="28"/>
        </w:rPr>
        <w:t>вступает в силу после его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147623" w:rsidRDefault="00147623" w:rsidP="00AB0742">
      <w:pPr>
        <w:rPr>
          <w:b/>
          <w:i/>
          <w:sz w:val="28"/>
          <w:szCs w:val="28"/>
          <w:lang w:eastAsia="zh-CN"/>
        </w:rPr>
      </w:pPr>
    </w:p>
    <w:p w:rsidR="0007021D" w:rsidRDefault="0007021D" w:rsidP="00AB0742">
      <w:pPr>
        <w:rPr>
          <w:b/>
          <w:i/>
          <w:sz w:val="28"/>
          <w:szCs w:val="28"/>
          <w:lang w:eastAsia="zh-CN"/>
        </w:rPr>
      </w:pPr>
    </w:p>
    <w:p w:rsidR="0007021D" w:rsidRDefault="0007021D" w:rsidP="00AB0742">
      <w:pPr>
        <w:rPr>
          <w:b/>
          <w:i/>
          <w:sz w:val="28"/>
          <w:szCs w:val="28"/>
          <w:lang w:eastAsia="zh-CN"/>
        </w:rPr>
      </w:pPr>
    </w:p>
    <w:p w:rsidR="00147623" w:rsidRDefault="00147623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C935B3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07021D" w:rsidRDefault="0007021D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  <w:bookmarkStart w:id="0" w:name="_GoBack"/>
      <w:bookmarkEnd w:id="0"/>
    </w:p>
    <w:sectPr w:rsidR="00A76B89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6568D"/>
    <w:rsid w:val="0007021D"/>
    <w:rsid w:val="000A2213"/>
    <w:rsid w:val="000D2167"/>
    <w:rsid w:val="000F3652"/>
    <w:rsid w:val="0011670E"/>
    <w:rsid w:val="00142448"/>
    <w:rsid w:val="00147623"/>
    <w:rsid w:val="0015463A"/>
    <w:rsid w:val="00173F37"/>
    <w:rsid w:val="00196787"/>
    <w:rsid w:val="00196C7A"/>
    <w:rsid w:val="001F2E10"/>
    <w:rsid w:val="00221980"/>
    <w:rsid w:val="0024590A"/>
    <w:rsid w:val="00256229"/>
    <w:rsid w:val="00283D9E"/>
    <w:rsid w:val="002A1020"/>
    <w:rsid w:val="002B2989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30576"/>
    <w:rsid w:val="00434152"/>
    <w:rsid w:val="00437A66"/>
    <w:rsid w:val="004748F1"/>
    <w:rsid w:val="004960F7"/>
    <w:rsid w:val="004A0405"/>
    <w:rsid w:val="004A2388"/>
    <w:rsid w:val="004B2892"/>
    <w:rsid w:val="004D52A7"/>
    <w:rsid w:val="005204E9"/>
    <w:rsid w:val="00521D5E"/>
    <w:rsid w:val="00541B4C"/>
    <w:rsid w:val="005818C2"/>
    <w:rsid w:val="00585F3F"/>
    <w:rsid w:val="00586D8B"/>
    <w:rsid w:val="0059770B"/>
    <w:rsid w:val="00597F3A"/>
    <w:rsid w:val="005A1C74"/>
    <w:rsid w:val="005E187D"/>
    <w:rsid w:val="00603AE8"/>
    <w:rsid w:val="00640F34"/>
    <w:rsid w:val="0065196F"/>
    <w:rsid w:val="00673CC6"/>
    <w:rsid w:val="006775DE"/>
    <w:rsid w:val="00691BC1"/>
    <w:rsid w:val="006A4103"/>
    <w:rsid w:val="006C039E"/>
    <w:rsid w:val="006D69FE"/>
    <w:rsid w:val="006F78EE"/>
    <w:rsid w:val="00726DAB"/>
    <w:rsid w:val="00745FB7"/>
    <w:rsid w:val="00746DE3"/>
    <w:rsid w:val="00753F0B"/>
    <w:rsid w:val="00773AEB"/>
    <w:rsid w:val="00796F61"/>
    <w:rsid w:val="0079758E"/>
    <w:rsid w:val="007D16A8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9325DD"/>
    <w:rsid w:val="00987C2A"/>
    <w:rsid w:val="00A5394C"/>
    <w:rsid w:val="00A76B89"/>
    <w:rsid w:val="00A904DC"/>
    <w:rsid w:val="00A92DF2"/>
    <w:rsid w:val="00AB0742"/>
    <w:rsid w:val="00AB7595"/>
    <w:rsid w:val="00AD19AC"/>
    <w:rsid w:val="00AF080D"/>
    <w:rsid w:val="00B051D7"/>
    <w:rsid w:val="00B10289"/>
    <w:rsid w:val="00B16F7B"/>
    <w:rsid w:val="00B26A10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E93E34"/>
    <w:rsid w:val="00F10229"/>
    <w:rsid w:val="00F1344F"/>
    <w:rsid w:val="00F262D3"/>
    <w:rsid w:val="00FA4502"/>
    <w:rsid w:val="00FA46BD"/>
    <w:rsid w:val="00FB3060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C63C-279F-4E51-AB2F-AFC3D691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123</cp:revision>
  <cp:lastPrinted>2020-06-10T11:49:00Z</cp:lastPrinted>
  <dcterms:created xsi:type="dcterms:W3CDTF">2016-10-13T14:37:00Z</dcterms:created>
  <dcterms:modified xsi:type="dcterms:W3CDTF">2020-06-10T12:35:00Z</dcterms:modified>
</cp:coreProperties>
</file>