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62" w:rsidRDefault="009F28F0" w:rsidP="009F2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F0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626C49" w:rsidRDefault="00BE163A" w:rsidP="00BE163A">
      <w:pPr>
        <w:ind w:right="706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163A">
        <w:rPr>
          <w:rFonts w:ascii="Times New Roman" w:hAnsi="Times New Roman" w:cs="Times New Roman"/>
          <w:sz w:val="28"/>
          <w:szCs w:val="28"/>
        </w:rPr>
        <w:t xml:space="preserve">о результатам проведения плановых мероприятий внутреннего муниципального контроля в финансово-бюджетной </w:t>
      </w:r>
      <w:r w:rsidR="00057FE4" w:rsidRPr="00BE163A">
        <w:rPr>
          <w:rFonts w:ascii="Times New Roman" w:hAnsi="Times New Roman" w:cs="Times New Roman"/>
          <w:sz w:val="28"/>
          <w:szCs w:val="28"/>
        </w:rPr>
        <w:t>сфере в</w:t>
      </w:r>
      <w:r w:rsidRPr="00BE163A">
        <w:rPr>
          <w:rFonts w:ascii="Times New Roman" w:hAnsi="Times New Roman" w:cs="Times New Roman"/>
          <w:sz w:val="28"/>
          <w:szCs w:val="28"/>
        </w:rPr>
        <w:t xml:space="preserve"> части предупреждения и выявления нарушений законодательства РФ в сфере осуществления </w:t>
      </w:r>
      <w:r w:rsidR="00001656" w:rsidRPr="00BE163A">
        <w:rPr>
          <w:rFonts w:ascii="Times New Roman" w:hAnsi="Times New Roman" w:cs="Times New Roman"/>
          <w:sz w:val="28"/>
          <w:szCs w:val="28"/>
        </w:rPr>
        <w:t>закупок товаров</w:t>
      </w:r>
      <w:r w:rsidRPr="00BE163A">
        <w:rPr>
          <w:rFonts w:ascii="Times New Roman" w:hAnsi="Times New Roman" w:cs="Times New Roman"/>
          <w:sz w:val="28"/>
          <w:szCs w:val="28"/>
        </w:rPr>
        <w:t>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нужд, в соответствии со </w:t>
      </w:r>
      <w:r w:rsidRPr="00BE163A">
        <w:rPr>
          <w:rFonts w:ascii="Times New Roman" w:hAnsi="Times New Roman" w:cs="Times New Roman"/>
          <w:sz w:val="28"/>
          <w:szCs w:val="28"/>
        </w:rPr>
        <w:t xml:space="preserve">ст. 99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в </w:t>
      </w:r>
      <w:r>
        <w:rPr>
          <w:rFonts w:ascii="Times New Roman" w:hAnsi="Times New Roman" w:cs="Times New Roman"/>
          <w:sz w:val="28"/>
          <w:szCs w:val="28"/>
        </w:rPr>
        <w:t>Совете Балаклавского Муниципального округа</w:t>
      </w:r>
    </w:p>
    <w:p w:rsidR="00BE163A" w:rsidRPr="00057FE4" w:rsidRDefault="00BE163A" w:rsidP="00BE163A">
      <w:pPr>
        <w:ind w:right="706"/>
        <w:rPr>
          <w:rFonts w:ascii="Times New Roman" w:hAnsi="Times New Roman" w:cs="Times New Roman"/>
          <w:b/>
          <w:sz w:val="28"/>
          <w:szCs w:val="28"/>
        </w:rPr>
      </w:pPr>
      <w:r w:rsidRPr="00057FE4">
        <w:rPr>
          <w:rFonts w:ascii="Times New Roman" w:hAnsi="Times New Roman" w:cs="Times New Roman"/>
          <w:b/>
          <w:sz w:val="28"/>
          <w:szCs w:val="28"/>
        </w:rPr>
        <w:t>15 ноября 2017 г.                                                                                      г. Севастополь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 xml:space="preserve">На основании Распоряжения МА ВМО Балаклавского МО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7F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7FE4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7FE4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FE4">
        <w:rPr>
          <w:rFonts w:ascii="Times New Roman" w:hAnsi="Times New Roman" w:cs="Times New Roman"/>
          <w:sz w:val="28"/>
          <w:szCs w:val="28"/>
        </w:rPr>
        <w:t>-о/1 «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О проведении планового мероприятия внутреннего муниципального контроля в финансово-бюджетной сфере в части предупреждения и выявления нарушений законодательства РФ в сфере осуществления закупок товаров, работ, услуг для обеспечения государственных нужд, в соответствии со ст. 99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в Совете Балаклавского </w:t>
      </w:r>
      <w:r w:rsidR="004C2369">
        <w:rPr>
          <w:rFonts w:ascii="Times New Roman" w:hAnsi="Times New Roman" w:cs="Times New Roman"/>
          <w:sz w:val="28"/>
          <w:szCs w:val="28"/>
        </w:rPr>
        <w:t>м</w:t>
      </w:r>
      <w:r w:rsidR="00465F5C" w:rsidRPr="00465F5C">
        <w:rPr>
          <w:rFonts w:ascii="Times New Roman" w:hAnsi="Times New Roman" w:cs="Times New Roman"/>
          <w:sz w:val="28"/>
          <w:szCs w:val="28"/>
        </w:rPr>
        <w:t>униципального округа за 2016 год</w:t>
      </w:r>
      <w:r w:rsidRPr="00057FE4">
        <w:rPr>
          <w:rFonts w:ascii="Times New Roman" w:hAnsi="Times New Roman" w:cs="Times New Roman"/>
          <w:sz w:val="28"/>
          <w:szCs w:val="28"/>
        </w:rPr>
        <w:t xml:space="preserve">» начальником финансового отдела МА ВМО Балаклавского МО проведена </w:t>
      </w:r>
      <w:r w:rsidR="00465F5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465F5C">
        <w:rPr>
          <w:rFonts w:ascii="Times New Roman" w:hAnsi="Times New Roman" w:cs="Times New Roman"/>
          <w:sz w:val="28"/>
          <w:szCs w:val="28"/>
        </w:rPr>
        <w:t>Советом Балаклавского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 </w:t>
      </w:r>
      <w:r w:rsidR="00465F5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законодательства в сфере закупок товаров, работ, услуг для обеспечения государственных и муниципальных нужд </w:t>
      </w:r>
      <w:r w:rsidRPr="00057FE4">
        <w:rPr>
          <w:rFonts w:ascii="Times New Roman" w:hAnsi="Times New Roman" w:cs="Times New Roman"/>
          <w:sz w:val="28"/>
          <w:szCs w:val="28"/>
        </w:rPr>
        <w:t>за период с 01.01.2016 г. по 31.12.2016 г.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>В проведении проверки принимали участие:</w:t>
      </w:r>
    </w:p>
    <w:p w:rsidR="00057FE4" w:rsidRPr="00057FE4" w:rsidRDefault="00057FE4" w:rsidP="00057FE4">
      <w:pPr>
        <w:numPr>
          <w:ilvl w:val="0"/>
          <w:numId w:val="2"/>
        </w:numPr>
        <w:ind w:right="8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>Хрипко Мария Анатольевна – начальник финансового отдела МА ВМО Балаклавского МО;</w:t>
      </w:r>
    </w:p>
    <w:p w:rsidR="00057FE4" w:rsidRPr="00057FE4" w:rsidRDefault="00057FE4" w:rsidP="00057FE4">
      <w:pPr>
        <w:ind w:left="927" w:right="8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057FE4" w:rsidRPr="00057FE4" w:rsidRDefault="00057FE4" w:rsidP="00057FE4">
      <w:pPr>
        <w:numPr>
          <w:ilvl w:val="0"/>
          <w:numId w:val="3"/>
        </w:numPr>
        <w:ind w:right="8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FE4">
        <w:rPr>
          <w:rFonts w:ascii="Times New Roman" w:hAnsi="Times New Roman" w:cs="Times New Roman"/>
          <w:sz w:val="28"/>
          <w:szCs w:val="28"/>
        </w:rPr>
        <w:t>Дербеневой</w:t>
      </w:r>
      <w:proofErr w:type="spellEnd"/>
      <w:r w:rsidRPr="00057FE4">
        <w:rPr>
          <w:rFonts w:ascii="Times New Roman" w:hAnsi="Times New Roman" w:cs="Times New Roman"/>
          <w:sz w:val="28"/>
          <w:szCs w:val="28"/>
        </w:rPr>
        <w:t xml:space="preserve"> Елены Сергеевны – главного бухгалтера Совета Балаклавского муниципального округа.</w:t>
      </w:r>
    </w:p>
    <w:p w:rsidR="00057FE4" w:rsidRPr="00057FE4" w:rsidRDefault="00057FE4" w:rsidP="00057FE4">
      <w:pPr>
        <w:ind w:left="927" w:right="8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Pr="00057FE4" w:rsidRDefault="00057FE4" w:rsidP="00057FE4">
      <w:pPr>
        <w:ind w:right="84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8A" w:rsidRDefault="00057FE4" w:rsidP="00465F5C">
      <w:pPr>
        <w:ind w:right="8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задачи: </w:t>
      </w:r>
      <w:r w:rsidRPr="00057F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B4BB2">
        <w:rPr>
          <w:rFonts w:ascii="Times New Roman" w:hAnsi="Times New Roman" w:cs="Times New Roman"/>
          <w:sz w:val="28"/>
          <w:szCs w:val="28"/>
        </w:rPr>
        <w:t>проверку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 соблюдения Советом Балаклавского муниципального округа требований федерального законодательства в сфере закупок товаров, работ, услуг для обеспечения государственных и муниципальных нужд за период с 01.01.2016 г. по 31.12.2016 г.</w:t>
      </w:r>
      <w:r w:rsidRPr="00057F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238A" w:rsidRDefault="00BB238A" w:rsidP="00465F5C">
      <w:pPr>
        <w:ind w:right="84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08A" w:rsidRPr="0078508A" w:rsidRDefault="0078508A" w:rsidP="0078508A">
      <w:pPr>
        <w:ind w:right="847" w:firstLine="567"/>
        <w:rPr>
          <w:rFonts w:ascii="Times New Roman" w:hAnsi="Times New Roman" w:cs="Times New Roman"/>
          <w:sz w:val="28"/>
          <w:szCs w:val="28"/>
        </w:rPr>
      </w:pPr>
      <w:r w:rsidRPr="0078508A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Pr="0078508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8508A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8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8508A">
        <w:rPr>
          <w:rFonts w:ascii="Times New Roman" w:hAnsi="Times New Roman" w:cs="Times New Roman"/>
          <w:sz w:val="28"/>
          <w:szCs w:val="28"/>
        </w:rPr>
        <w:t xml:space="preserve">бря 2017 года. </w:t>
      </w:r>
    </w:p>
    <w:p w:rsidR="0078508A" w:rsidRPr="0078508A" w:rsidRDefault="0078508A" w:rsidP="0078508A">
      <w:pPr>
        <w:ind w:right="847"/>
        <w:rPr>
          <w:rFonts w:ascii="Times New Roman" w:hAnsi="Times New Roman" w:cs="Times New Roman"/>
          <w:sz w:val="28"/>
          <w:szCs w:val="28"/>
        </w:rPr>
      </w:pPr>
      <w:r w:rsidRPr="0078508A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78508A">
        <w:rPr>
          <w:rFonts w:ascii="Times New Roman" w:hAnsi="Times New Roman" w:cs="Times New Roman"/>
          <w:sz w:val="28"/>
          <w:szCs w:val="28"/>
        </w:rPr>
        <w:t xml:space="preserve">: с 1 января по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850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50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508A" w:rsidRPr="0078508A" w:rsidRDefault="0078508A" w:rsidP="0078508A">
      <w:pPr>
        <w:ind w:right="847"/>
        <w:rPr>
          <w:rFonts w:ascii="Times New Roman" w:hAnsi="Times New Roman" w:cs="Times New Roman"/>
          <w:sz w:val="28"/>
          <w:szCs w:val="28"/>
        </w:rPr>
      </w:pPr>
      <w:r w:rsidRPr="0078508A">
        <w:rPr>
          <w:rFonts w:ascii="Times New Roman" w:hAnsi="Times New Roman" w:cs="Times New Roman"/>
          <w:b/>
          <w:sz w:val="28"/>
          <w:szCs w:val="28"/>
        </w:rPr>
        <w:t>Тип контрольного мероприятия</w:t>
      </w:r>
      <w:r w:rsidRPr="0078508A">
        <w:rPr>
          <w:rFonts w:ascii="Times New Roman" w:hAnsi="Times New Roman" w:cs="Times New Roman"/>
          <w:sz w:val="28"/>
          <w:szCs w:val="28"/>
        </w:rPr>
        <w:t>: плановая провер</w:t>
      </w:r>
      <w:bookmarkStart w:id="0" w:name="_GoBack"/>
      <w:bookmarkEnd w:id="0"/>
      <w:r w:rsidRPr="0078508A">
        <w:rPr>
          <w:rFonts w:ascii="Times New Roman" w:hAnsi="Times New Roman" w:cs="Times New Roman"/>
          <w:sz w:val="28"/>
          <w:szCs w:val="28"/>
        </w:rPr>
        <w:t>ка.</w:t>
      </w:r>
    </w:p>
    <w:p w:rsidR="0078508A" w:rsidRPr="0078508A" w:rsidRDefault="0078508A" w:rsidP="0078508A">
      <w:pPr>
        <w:ind w:right="847"/>
        <w:rPr>
          <w:rFonts w:ascii="Times New Roman" w:hAnsi="Times New Roman" w:cs="Times New Roman"/>
          <w:sz w:val="28"/>
          <w:szCs w:val="28"/>
        </w:rPr>
      </w:pPr>
      <w:r w:rsidRPr="0078508A">
        <w:rPr>
          <w:rFonts w:ascii="Times New Roman" w:hAnsi="Times New Roman" w:cs="Times New Roman"/>
          <w:b/>
          <w:sz w:val="28"/>
          <w:szCs w:val="28"/>
        </w:rPr>
        <w:lastRenderedPageBreak/>
        <w:t>Вид контрольного мероприятия</w:t>
      </w:r>
      <w:r w:rsidRPr="0078508A">
        <w:rPr>
          <w:rFonts w:ascii="Times New Roman" w:hAnsi="Times New Roman" w:cs="Times New Roman"/>
          <w:sz w:val="28"/>
          <w:szCs w:val="28"/>
        </w:rPr>
        <w:t>: камеральная проверка.</w:t>
      </w:r>
    </w:p>
    <w:p w:rsidR="00057FE4" w:rsidRPr="00057FE4" w:rsidRDefault="0078508A" w:rsidP="0078508A">
      <w:pPr>
        <w:ind w:right="847"/>
        <w:rPr>
          <w:rFonts w:ascii="Times New Roman" w:hAnsi="Times New Roman" w:cs="Times New Roman"/>
          <w:sz w:val="28"/>
          <w:szCs w:val="28"/>
        </w:rPr>
      </w:pPr>
      <w:r w:rsidRPr="0078508A">
        <w:rPr>
          <w:rFonts w:ascii="Times New Roman" w:hAnsi="Times New Roman" w:cs="Times New Roman"/>
          <w:b/>
          <w:sz w:val="28"/>
          <w:szCs w:val="28"/>
        </w:rPr>
        <w:t>Метод проведения контрольного мероприятия</w:t>
      </w:r>
      <w:r w:rsidRPr="0078508A">
        <w:rPr>
          <w:rFonts w:ascii="Times New Roman" w:hAnsi="Times New Roman" w:cs="Times New Roman"/>
          <w:sz w:val="28"/>
          <w:szCs w:val="28"/>
        </w:rPr>
        <w:t>: выборочный.</w:t>
      </w:r>
    </w:p>
    <w:p w:rsidR="00057FE4" w:rsidRPr="00057FE4" w:rsidRDefault="00057FE4" w:rsidP="00635442">
      <w:pPr>
        <w:ind w:right="847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7FE4" w:rsidRPr="00057FE4" w:rsidRDefault="007850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начата 13</w:t>
      </w:r>
      <w:r w:rsidR="00057FE4" w:rsidRPr="00057F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7FE4" w:rsidRPr="00057FE4">
        <w:rPr>
          <w:rFonts w:ascii="Times New Roman" w:hAnsi="Times New Roman" w:cs="Times New Roman"/>
          <w:sz w:val="28"/>
          <w:szCs w:val="28"/>
        </w:rPr>
        <w:t>.2017 г.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FE4" w:rsidRPr="00057FE4" w:rsidRDefault="00057FE4" w:rsidP="00057FE4">
      <w:pPr>
        <w:numPr>
          <w:ilvl w:val="0"/>
          <w:numId w:val="1"/>
        </w:numPr>
        <w:ind w:right="8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Полное наименование юридического лица:</w:t>
      </w:r>
      <w:r w:rsidRPr="00057FE4">
        <w:rPr>
          <w:rFonts w:ascii="Times New Roman" w:hAnsi="Times New Roman" w:cs="Times New Roman"/>
          <w:sz w:val="28"/>
          <w:szCs w:val="28"/>
        </w:rPr>
        <w:t xml:space="preserve"> Совет Балаклавского муниципального округа. 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Сокращенное наименование:</w:t>
      </w:r>
      <w:r w:rsidRPr="00057FE4">
        <w:rPr>
          <w:rFonts w:ascii="Times New Roman" w:hAnsi="Times New Roman" w:cs="Times New Roman"/>
          <w:sz w:val="28"/>
          <w:szCs w:val="28"/>
        </w:rPr>
        <w:t xml:space="preserve"> Совет Балаклавского МО.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ИНН:</w:t>
      </w:r>
      <w:r w:rsidRPr="00057FE4">
        <w:rPr>
          <w:rFonts w:ascii="Times New Roman" w:hAnsi="Times New Roman" w:cs="Times New Roman"/>
          <w:sz w:val="28"/>
          <w:szCs w:val="28"/>
        </w:rPr>
        <w:t xml:space="preserve"> 9202501197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нахождения: 299042, г. Севастополь, Новикова ул., дом №14.</w:t>
      </w:r>
      <w:r w:rsidRPr="00057FE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  <w:r w:rsidRPr="0005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E4" w:rsidRP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 xml:space="preserve">Глава ВМО, исполняющий полномочия председателя Совета – </w:t>
      </w:r>
      <w:proofErr w:type="spellStart"/>
      <w:r w:rsidRPr="00057FE4"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  <w:r w:rsidRPr="00057FE4">
        <w:rPr>
          <w:rFonts w:ascii="Times New Roman" w:hAnsi="Times New Roman" w:cs="Times New Roman"/>
          <w:sz w:val="28"/>
          <w:szCs w:val="28"/>
        </w:rPr>
        <w:t xml:space="preserve"> Евгений Альбертович. </w:t>
      </w:r>
    </w:p>
    <w:p w:rsidR="00057FE4" w:rsidRPr="00057FE4" w:rsidRDefault="00057FE4" w:rsidP="00057FE4">
      <w:pPr>
        <w:ind w:right="8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E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57FE4">
        <w:rPr>
          <w:rFonts w:ascii="Times New Roman" w:hAnsi="Times New Roman" w:cs="Times New Roman"/>
          <w:b/>
          <w:bCs/>
          <w:sz w:val="28"/>
          <w:szCs w:val="28"/>
        </w:rPr>
        <w:t>. Настоящей проверкой установлено следующее</w:t>
      </w:r>
    </w:p>
    <w:p w:rsidR="00057FE4" w:rsidRDefault="00057FE4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E4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были изучены следующие </w:t>
      </w:r>
      <w:r w:rsidR="00BB238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057FE4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BB238A" w:rsidRDefault="00BB23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BB238A" w:rsidRDefault="00BB23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Российской Федерации;</w:t>
      </w:r>
    </w:p>
    <w:p w:rsidR="00BB238A" w:rsidRDefault="00BB23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38A">
        <w:rPr>
          <w:rFonts w:ascii="Times New Roman" w:hAnsi="Times New Roman" w:cs="Times New Roman"/>
          <w:sz w:val="28"/>
          <w:szCs w:val="28"/>
        </w:rPr>
        <w:t>Федеральный закон от 05.04.2013 N 44-ФЗ (ред. от 31.12.2017) "О контрактной системе в сфере закупок товаров, работ, услуг для обеспечения государственных и муниципальных нужд"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дополнениями).</w:t>
      </w:r>
    </w:p>
    <w:p w:rsidR="00BB238A" w:rsidRDefault="00BB23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получены и исследованы следующие документы и информация:</w:t>
      </w:r>
    </w:p>
    <w:p w:rsidR="00BB238A" w:rsidRPr="00057FE4" w:rsidRDefault="00BB238A" w:rsidP="00057FE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Приказы, положения, план-график, муниципальные контракты, договора и другие документы, а также исследованы документы, размещенные на официальном сайте для размещения информации о размещении заказов по адресу </w:t>
      </w:r>
      <w:hyperlink r:id="rId5" w:history="1">
        <w:r w:rsidRPr="006D2ABA">
          <w:rPr>
            <w:rStyle w:val="a5"/>
            <w:rFonts w:ascii="Times New Roman" w:hAnsi="Times New Roman" w:cs="Times New Roman"/>
            <w:sz w:val="28"/>
            <w:szCs w:val="28"/>
          </w:rPr>
          <w:t>http://zakupki.gov.ru</w:t>
        </w:r>
      </w:hyperlink>
      <w:r>
        <w:rPr>
          <w:rFonts w:ascii="Times New Roman" w:hAnsi="Times New Roman" w:cs="Times New Roman"/>
          <w:sz w:val="28"/>
          <w:szCs w:val="28"/>
        </w:rPr>
        <w:t>, (далее - ЕИС), размещенные муниципальным заказчиком.</w:t>
      </w:r>
    </w:p>
    <w:p w:rsidR="00465F5C" w:rsidRPr="00465F5C" w:rsidRDefault="00465F5C" w:rsidP="00465F5C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465F5C" w:rsidRPr="00465F5C" w:rsidRDefault="00465F5C" w:rsidP="00465F5C">
      <w:pPr>
        <w:ind w:right="706"/>
        <w:rPr>
          <w:rFonts w:ascii="Times New Roman" w:hAnsi="Times New Roman" w:cs="Times New Roman"/>
          <w:sz w:val="28"/>
          <w:szCs w:val="28"/>
        </w:rPr>
      </w:pPr>
    </w:p>
    <w:p w:rsidR="00465F5C" w:rsidRPr="00465F5C" w:rsidRDefault="00671060" w:rsidP="00001656">
      <w:pPr>
        <w:ind w:right="70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Балаклавского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65F5C" w:rsidRPr="00465F5C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465F5C" w:rsidRPr="00465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представительным</w:t>
      </w:r>
      <w:r w:rsidR="00465F5C" w:rsidRPr="00465F5C">
        <w:rPr>
          <w:rFonts w:ascii="Times New Roman" w:hAnsi="Times New Roman" w:cs="Times New Roman"/>
          <w:bCs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bCs/>
          <w:sz w:val="28"/>
          <w:szCs w:val="28"/>
        </w:rPr>
        <w:t>ВМО Балаклавского МО</w:t>
      </w:r>
      <w:r w:rsidR="00465F5C" w:rsidRPr="00465F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65F5C" w:rsidRPr="00465F5C">
        <w:rPr>
          <w:rFonts w:ascii="Times New Roman" w:hAnsi="Times New Roman" w:cs="Times New Roman"/>
          <w:bCs/>
          <w:sz w:val="28"/>
          <w:szCs w:val="28"/>
        </w:rPr>
        <w:t>обладает правами юридического лица, имеет самостоятельный баланс, печать, штампы.</w:t>
      </w:r>
    </w:p>
    <w:p w:rsidR="00465F5C" w:rsidRPr="00465F5C" w:rsidRDefault="00671060" w:rsidP="00001656">
      <w:pPr>
        <w:ind w:right="70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ст.35,36 Устава внутригородского муниципального образования города Севастополя Балаклавский муниципальный округ, распоряжением Совета Балаклавского МО от 05.08.2015 №6 право первой подписи предоставлено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Бабошкину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 – Главе внутригородского муниципального образования, исполняющего полномочия председателя Совета; право второй подписи финансовых </w:t>
      </w:r>
      <w:r w:rsidR="00AB257E">
        <w:rPr>
          <w:rFonts w:ascii="Times New Roman" w:hAnsi="Times New Roman" w:cs="Times New Roman"/>
          <w:bCs/>
          <w:sz w:val="28"/>
          <w:szCs w:val="28"/>
        </w:rPr>
        <w:t xml:space="preserve">документов предоставлено </w:t>
      </w:r>
      <w:proofErr w:type="spellStart"/>
      <w:r w:rsidR="00AB257E">
        <w:rPr>
          <w:rFonts w:ascii="Times New Roman" w:hAnsi="Times New Roman" w:cs="Times New Roman"/>
          <w:bCs/>
          <w:sz w:val="28"/>
          <w:szCs w:val="28"/>
        </w:rPr>
        <w:t>Дербен</w:t>
      </w:r>
      <w:r>
        <w:rPr>
          <w:rFonts w:ascii="Times New Roman" w:hAnsi="Times New Roman" w:cs="Times New Roman"/>
          <w:bCs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Е.С., главному бухгалтеру Совета.</w:t>
      </w:r>
    </w:p>
    <w:p w:rsidR="00465F5C" w:rsidRPr="00465F5C" w:rsidRDefault="00465F5C" w:rsidP="00001656">
      <w:pPr>
        <w:ind w:right="7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F5C">
        <w:rPr>
          <w:rFonts w:ascii="Times New Roman" w:hAnsi="Times New Roman" w:cs="Times New Roman"/>
          <w:sz w:val="28"/>
          <w:szCs w:val="28"/>
        </w:rPr>
        <w:t xml:space="preserve">На основании пункта 6 статьи 3 Закона о контрактной системе и в соответствии с частью 1 статьи 15 Закона о контрактной системе субъект </w:t>
      </w:r>
      <w:r w:rsidR="00D377A7" w:rsidRPr="00465F5C">
        <w:rPr>
          <w:rFonts w:ascii="Times New Roman" w:hAnsi="Times New Roman" w:cs="Times New Roman"/>
          <w:sz w:val="28"/>
          <w:szCs w:val="28"/>
        </w:rPr>
        <w:t>контроля является</w:t>
      </w:r>
      <w:r w:rsidRPr="00465F5C">
        <w:rPr>
          <w:rFonts w:ascii="Times New Roman" w:hAnsi="Times New Roman" w:cs="Times New Roman"/>
          <w:sz w:val="28"/>
          <w:szCs w:val="28"/>
        </w:rPr>
        <w:t xml:space="preserve"> муниципальным заказчиком.</w:t>
      </w:r>
    </w:p>
    <w:p w:rsidR="00830E5D" w:rsidRDefault="00465F5C" w:rsidP="00001656">
      <w:pPr>
        <w:ind w:right="70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5C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D377A7">
        <w:rPr>
          <w:rFonts w:ascii="Times New Roman" w:hAnsi="Times New Roman" w:cs="Times New Roman"/>
          <w:sz w:val="28"/>
          <w:szCs w:val="28"/>
        </w:rPr>
        <w:t>Совета</w:t>
      </w:r>
      <w:r w:rsidRPr="00465F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65F5C">
        <w:rPr>
          <w:rFonts w:ascii="Times New Roman" w:hAnsi="Times New Roman" w:cs="Times New Roman"/>
          <w:bCs/>
          <w:sz w:val="28"/>
          <w:szCs w:val="28"/>
        </w:rPr>
        <w:t>на основании бюджетной сметы на 201</w:t>
      </w:r>
      <w:r w:rsidR="00D377A7">
        <w:rPr>
          <w:rFonts w:ascii="Times New Roman" w:hAnsi="Times New Roman" w:cs="Times New Roman"/>
          <w:bCs/>
          <w:sz w:val="28"/>
          <w:szCs w:val="28"/>
        </w:rPr>
        <w:t>6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 год. В течение проверяемого периода бюджетная смета </w:t>
      </w:r>
      <w:r w:rsidR="00F344CD">
        <w:rPr>
          <w:rFonts w:ascii="Times New Roman" w:hAnsi="Times New Roman" w:cs="Times New Roman"/>
          <w:bCs/>
          <w:sz w:val="28"/>
          <w:szCs w:val="28"/>
        </w:rPr>
        <w:t>была уточнена один раз сентябре 2016 года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. Согласно уточненной версии бюджетной </w:t>
      </w:r>
      <w:r w:rsidR="00D377A7" w:rsidRPr="00465F5C">
        <w:rPr>
          <w:rFonts w:ascii="Times New Roman" w:hAnsi="Times New Roman" w:cs="Times New Roman"/>
          <w:bCs/>
          <w:sz w:val="28"/>
          <w:szCs w:val="28"/>
        </w:rPr>
        <w:t>сметы от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4CD">
        <w:rPr>
          <w:rFonts w:ascii="Times New Roman" w:hAnsi="Times New Roman" w:cs="Times New Roman"/>
          <w:bCs/>
          <w:sz w:val="28"/>
          <w:szCs w:val="28"/>
        </w:rPr>
        <w:t>09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4CD">
        <w:rPr>
          <w:rFonts w:ascii="Times New Roman" w:hAnsi="Times New Roman" w:cs="Times New Roman"/>
          <w:bCs/>
          <w:sz w:val="28"/>
          <w:szCs w:val="28"/>
        </w:rPr>
        <w:t>сен</w:t>
      </w:r>
      <w:r w:rsidRPr="00465F5C">
        <w:rPr>
          <w:rFonts w:ascii="Times New Roman" w:hAnsi="Times New Roman" w:cs="Times New Roman"/>
          <w:bCs/>
          <w:sz w:val="28"/>
          <w:szCs w:val="28"/>
        </w:rPr>
        <w:t>тября 201</w:t>
      </w:r>
      <w:r w:rsidR="00F344CD">
        <w:rPr>
          <w:rFonts w:ascii="Times New Roman" w:hAnsi="Times New Roman" w:cs="Times New Roman"/>
          <w:bCs/>
          <w:sz w:val="28"/>
          <w:szCs w:val="28"/>
        </w:rPr>
        <w:t>6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 года на дату </w:t>
      </w:r>
      <w:r w:rsidR="00D377A7" w:rsidRPr="00465F5C">
        <w:rPr>
          <w:rFonts w:ascii="Times New Roman" w:hAnsi="Times New Roman" w:cs="Times New Roman"/>
          <w:bCs/>
          <w:sz w:val="28"/>
          <w:szCs w:val="28"/>
        </w:rPr>
        <w:t>начала проведения</w:t>
      </w:r>
      <w:r w:rsidRPr="00465F5C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мероприятия бюджетные ассигнования утверждены в сумме </w:t>
      </w:r>
      <w:r w:rsidR="00D377A7">
        <w:rPr>
          <w:rFonts w:ascii="Times New Roman" w:hAnsi="Times New Roman" w:cs="Times New Roman"/>
          <w:bCs/>
          <w:sz w:val="28"/>
          <w:szCs w:val="28"/>
        </w:rPr>
        <w:t>2</w:t>
      </w:r>
      <w:r w:rsidR="00F344CD">
        <w:rPr>
          <w:rFonts w:ascii="Times New Roman" w:hAnsi="Times New Roman" w:cs="Times New Roman"/>
          <w:bCs/>
          <w:sz w:val="28"/>
          <w:szCs w:val="28"/>
        </w:rPr>
        <w:t> </w:t>
      </w:r>
      <w:r w:rsidR="00D377A7">
        <w:rPr>
          <w:rFonts w:ascii="Times New Roman" w:hAnsi="Times New Roman" w:cs="Times New Roman"/>
          <w:bCs/>
          <w:sz w:val="28"/>
          <w:szCs w:val="28"/>
        </w:rPr>
        <w:t>651</w:t>
      </w:r>
      <w:r w:rsidR="00F3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7A7">
        <w:rPr>
          <w:rFonts w:ascii="Times New Roman" w:hAnsi="Times New Roman" w:cs="Times New Roman"/>
          <w:bCs/>
          <w:sz w:val="28"/>
          <w:szCs w:val="28"/>
        </w:rPr>
        <w:t>700</w:t>
      </w:r>
      <w:r w:rsidR="00F344CD">
        <w:rPr>
          <w:rFonts w:ascii="Times New Roman" w:hAnsi="Times New Roman" w:cs="Times New Roman"/>
          <w:bCs/>
          <w:sz w:val="28"/>
          <w:szCs w:val="28"/>
        </w:rPr>
        <w:t>,00</w:t>
      </w:r>
      <w:r w:rsidR="00830E5D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40EA3" w:rsidRPr="00465F5C" w:rsidRDefault="00640EA3" w:rsidP="00001656">
      <w:pPr>
        <w:ind w:right="70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главного бухгалтера Совета Балаклавского муниципального округа, утвержденной Главой ВМО Балаклавский МО от 24 июля 2015 года, </w:t>
      </w:r>
      <w:r w:rsidR="00A40B32">
        <w:rPr>
          <w:rFonts w:ascii="Times New Roman" w:hAnsi="Times New Roman" w:cs="Times New Roman"/>
          <w:sz w:val="28"/>
          <w:szCs w:val="28"/>
        </w:rPr>
        <w:t>в обязанности главного бухгалтера входит разработка и ведение планов-закупок и планов – графиков; размещение информации в ЕИС, которая предусмотрена законодательством Российской Федерации и иными нормативными правовыми актами о контрактной системе в сфере закупок товаров, работ услуг для обеспечения государственных, муниципальных нужд; обеспечение осуществления закупок, в том числе заключение контрактов (договоров), внесение в них изменений и расторжение контракта (договора) и т.д.</w:t>
      </w:r>
    </w:p>
    <w:p w:rsidR="00465F5C" w:rsidRDefault="00465F5C" w:rsidP="00001656">
      <w:pPr>
        <w:ind w:right="70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44CD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</w:t>
      </w:r>
      <w:r w:rsidRPr="00F344CD">
        <w:rPr>
          <w:rFonts w:ascii="Times New Roman" w:hAnsi="Times New Roman" w:cs="Times New Roman"/>
          <w:sz w:val="28"/>
          <w:szCs w:val="28"/>
        </w:rPr>
        <w:br/>
        <w:t xml:space="preserve">в сфере закупок. </w:t>
      </w:r>
      <w:r w:rsidR="00A40B32" w:rsidRPr="00F344CD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Pr="00F344CD">
        <w:rPr>
          <w:rFonts w:ascii="Times New Roman" w:hAnsi="Times New Roman" w:cs="Times New Roman"/>
          <w:sz w:val="28"/>
          <w:szCs w:val="28"/>
        </w:rPr>
        <w:t xml:space="preserve"> предоставлен диплом </w:t>
      </w:r>
      <w:proofErr w:type="spellStart"/>
      <w:r w:rsidR="00A40B32" w:rsidRPr="00F344CD">
        <w:rPr>
          <w:rFonts w:ascii="Times New Roman" w:hAnsi="Times New Roman" w:cs="Times New Roman"/>
          <w:sz w:val="28"/>
          <w:szCs w:val="28"/>
        </w:rPr>
        <w:t>Дербеневой</w:t>
      </w:r>
      <w:proofErr w:type="spellEnd"/>
      <w:r w:rsidR="00A40B32" w:rsidRPr="00F344CD">
        <w:rPr>
          <w:rFonts w:ascii="Times New Roman" w:hAnsi="Times New Roman" w:cs="Times New Roman"/>
          <w:sz w:val="28"/>
          <w:szCs w:val="28"/>
        </w:rPr>
        <w:t xml:space="preserve"> Е.С. </w:t>
      </w:r>
      <w:r w:rsidRPr="00F344CD">
        <w:rPr>
          <w:rFonts w:ascii="Times New Roman" w:hAnsi="Times New Roman" w:cs="Times New Roman"/>
          <w:sz w:val="28"/>
          <w:szCs w:val="28"/>
        </w:rPr>
        <w:t xml:space="preserve"> от </w:t>
      </w:r>
      <w:r w:rsidR="00A40B32" w:rsidRPr="00F344CD">
        <w:rPr>
          <w:rFonts w:ascii="Times New Roman" w:hAnsi="Times New Roman" w:cs="Times New Roman"/>
          <w:sz w:val="28"/>
          <w:szCs w:val="28"/>
        </w:rPr>
        <w:t>05 ноября</w:t>
      </w:r>
      <w:r w:rsidRPr="00F344CD">
        <w:rPr>
          <w:rFonts w:ascii="Times New Roman" w:hAnsi="Times New Roman" w:cs="Times New Roman"/>
          <w:sz w:val="28"/>
          <w:szCs w:val="28"/>
        </w:rPr>
        <w:t xml:space="preserve"> 201</w:t>
      </w:r>
      <w:r w:rsidR="00A40B32" w:rsidRPr="00F344CD">
        <w:rPr>
          <w:rFonts w:ascii="Times New Roman" w:hAnsi="Times New Roman" w:cs="Times New Roman"/>
          <w:sz w:val="28"/>
          <w:szCs w:val="28"/>
        </w:rPr>
        <w:t>4</w:t>
      </w:r>
      <w:r w:rsidRPr="00F344CD">
        <w:rPr>
          <w:rFonts w:ascii="Times New Roman" w:hAnsi="Times New Roman" w:cs="Times New Roman"/>
          <w:sz w:val="28"/>
          <w:szCs w:val="28"/>
        </w:rPr>
        <w:t xml:space="preserve"> года с регистрационным номером </w:t>
      </w:r>
      <w:r w:rsidR="00A40B32" w:rsidRPr="00F344CD">
        <w:rPr>
          <w:rFonts w:ascii="Times New Roman" w:hAnsi="Times New Roman" w:cs="Times New Roman"/>
          <w:sz w:val="28"/>
          <w:szCs w:val="28"/>
        </w:rPr>
        <w:t>923</w:t>
      </w:r>
      <w:r w:rsidRPr="00F344CD">
        <w:rPr>
          <w:rFonts w:ascii="Times New Roman" w:hAnsi="Times New Roman" w:cs="Times New Roman"/>
          <w:sz w:val="28"/>
          <w:szCs w:val="28"/>
        </w:rPr>
        <w:t xml:space="preserve"> о </w:t>
      </w:r>
      <w:r w:rsidR="00A40B32" w:rsidRPr="00F344CD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F344CD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A40B32" w:rsidRPr="00F344CD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 в контрактной системе» в объеме 120 часов.</w:t>
      </w:r>
      <w:r w:rsidRPr="0046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5C" w:rsidRDefault="008D58F5" w:rsidP="00001656">
      <w:pPr>
        <w:ind w:right="70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F5">
        <w:rPr>
          <w:rFonts w:ascii="Times New Roman" w:hAnsi="Times New Roman" w:cs="Times New Roman"/>
          <w:b/>
          <w:sz w:val="28"/>
          <w:szCs w:val="28"/>
        </w:rPr>
        <w:t xml:space="preserve">Контроль за соответствием заключаемых договоров с объемами ассигнований и лимитами бюджетных обязательств. </w:t>
      </w:r>
      <w:proofErr w:type="gramStart"/>
      <w:r w:rsidRPr="008D58F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8D58F5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  нужд». </w:t>
      </w:r>
      <w:proofErr w:type="gramStart"/>
      <w:r w:rsidRPr="008D58F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8D58F5">
        <w:rPr>
          <w:rFonts w:ascii="Times New Roman" w:hAnsi="Times New Roman" w:cs="Times New Roman"/>
          <w:b/>
          <w:sz w:val="28"/>
          <w:szCs w:val="28"/>
        </w:rPr>
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</w:r>
    </w:p>
    <w:p w:rsidR="008D58F5" w:rsidRPr="008D58F5" w:rsidRDefault="008D58F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8D58F5">
        <w:rPr>
          <w:rFonts w:ascii="Times New Roman" w:hAnsi="Times New Roman" w:cs="Times New Roman"/>
          <w:sz w:val="28"/>
          <w:szCs w:val="28"/>
        </w:rPr>
        <w:t xml:space="preserve">Учреждение принимает бюджетные обязательства путем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D58F5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с юридическими лицами, индивидуальными предпринимателями, в соответствии с законом, иными правовыми актами, соглашениями.</w:t>
      </w:r>
    </w:p>
    <w:p w:rsidR="008D58F5" w:rsidRPr="008D58F5" w:rsidRDefault="008D58F5" w:rsidP="00001656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>Договоры поставок товаров, работ, услуг, заключаются учреждением в соответствии с нормами Гражданского кодекса Российской Федерации.</w:t>
      </w:r>
    </w:p>
    <w:p w:rsidR="008D58F5" w:rsidRPr="008D58F5" w:rsidRDefault="008D58F5" w:rsidP="00001656">
      <w:pPr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 xml:space="preserve">За проверяемый период закупки у единственного поставщика (подрядчика, исполнителя) осуществлялись </w:t>
      </w:r>
      <w:r w:rsidR="00AB257E">
        <w:rPr>
          <w:rFonts w:ascii="Times New Roman" w:hAnsi="Times New Roman" w:cs="Times New Roman"/>
          <w:sz w:val="28"/>
          <w:szCs w:val="28"/>
        </w:rPr>
        <w:t>Советом Балаклавского МО</w:t>
      </w:r>
      <w:r w:rsidRPr="008D58F5">
        <w:rPr>
          <w:rFonts w:ascii="Times New Roman" w:hAnsi="Times New Roman" w:cs="Times New Roman"/>
          <w:sz w:val="28"/>
          <w:szCs w:val="28"/>
        </w:rPr>
        <w:t xml:space="preserve"> на основании пункта 4</w:t>
      </w:r>
      <w:r w:rsidR="002A10F2">
        <w:rPr>
          <w:rFonts w:ascii="Times New Roman" w:hAnsi="Times New Roman" w:cs="Times New Roman"/>
          <w:sz w:val="28"/>
          <w:szCs w:val="28"/>
        </w:rPr>
        <w:t xml:space="preserve"> и пункта 8</w:t>
      </w:r>
      <w:r w:rsidRPr="008D58F5">
        <w:rPr>
          <w:rFonts w:ascii="Times New Roman" w:hAnsi="Times New Roman" w:cs="Times New Roman"/>
          <w:sz w:val="28"/>
          <w:szCs w:val="28"/>
        </w:rPr>
        <w:t xml:space="preserve"> ч</w:t>
      </w:r>
      <w:r w:rsidR="00AB257E">
        <w:rPr>
          <w:rFonts w:ascii="Times New Roman" w:hAnsi="Times New Roman" w:cs="Times New Roman"/>
          <w:sz w:val="28"/>
          <w:szCs w:val="28"/>
        </w:rPr>
        <w:t xml:space="preserve">. </w:t>
      </w:r>
      <w:r w:rsidRPr="008D58F5">
        <w:rPr>
          <w:rFonts w:ascii="Times New Roman" w:hAnsi="Times New Roman" w:cs="Times New Roman"/>
          <w:sz w:val="28"/>
          <w:szCs w:val="28"/>
        </w:rPr>
        <w:t>1 Федерального закона №44-ФЗ.</w:t>
      </w:r>
    </w:p>
    <w:p w:rsidR="008D58F5" w:rsidRPr="008D58F5" w:rsidRDefault="008D58F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 xml:space="preserve">В </w:t>
      </w:r>
      <w:r w:rsidR="00001656" w:rsidRPr="008D58F5">
        <w:rPr>
          <w:rFonts w:ascii="Times New Roman" w:hAnsi="Times New Roman" w:cs="Times New Roman"/>
          <w:sz w:val="28"/>
          <w:szCs w:val="28"/>
        </w:rPr>
        <w:t>соответствии с</w:t>
      </w:r>
      <w:r w:rsidRPr="008D58F5">
        <w:rPr>
          <w:rFonts w:ascii="Times New Roman" w:hAnsi="Times New Roman" w:cs="Times New Roman"/>
          <w:sz w:val="28"/>
          <w:szCs w:val="28"/>
        </w:rPr>
        <w:t xml:space="preserve"> ч. 1 пункта 4</w:t>
      </w:r>
      <w:r w:rsidR="00830E5D">
        <w:rPr>
          <w:rFonts w:ascii="Times New Roman" w:hAnsi="Times New Roman" w:cs="Times New Roman"/>
          <w:sz w:val="28"/>
          <w:szCs w:val="28"/>
        </w:rPr>
        <w:t xml:space="preserve"> и пункта 8</w:t>
      </w:r>
      <w:r w:rsidRPr="008D58F5">
        <w:rPr>
          <w:rFonts w:ascii="Times New Roman" w:hAnsi="Times New Roman" w:cs="Times New Roman"/>
          <w:sz w:val="28"/>
          <w:szCs w:val="28"/>
        </w:rPr>
        <w:t xml:space="preserve"> статьи 93 закона о контрактной системе заключены договора с единственным поставщиком.</w:t>
      </w:r>
    </w:p>
    <w:p w:rsidR="008D58F5" w:rsidRDefault="008D58F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>За проверяемый период выборочно проверены следующие договора:</w:t>
      </w:r>
    </w:p>
    <w:p w:rsidR="008D58F5" w:rsidRDefault="008D58F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№262 на оказание услуг по вывозу твердых бытовых отходов от 03 марта 2016 года</w:t>
      </w:r>
      <w:r w:rsidR="00F01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25">
        <w:rPr>
          <w:rFonts w:ascii="Times New Roman" w:hAnsi="Times New Roman" w:cs="Times New Roman"/>
          <w:sz w:val="28"/>
          <w:szCs w:val="28"/>
        </w:rPr>
        <w:t>заключенный с ГУП</w:t>
      </w:r>
      <w:r w:rsidR="009B7C93">
        <w:rPr>
          <w:rFonts w:ascii="Times New Roman" w:hAnsi="Times New Roman" w:cs="Times New Roman"/>
          <w:sz w:val="28"/>
          <w:szCs w:val="28"/>
        </w:rPr>
        <w:t>С</w:t>
      </w:r>
      <w:r w:rsidR="00F01B25">
        <w:rPr>
          <w:rFonts w:ascii="Times New Roman" w:hAnsi="Times New Roman" w:cs="Times New Roman"/>
          <w:sz w:val="28"/>
          <w:szCs w:val="28"/>
        </w:rPr>
        <w:t xml:space="preserve"> «Управляющая компания Балаклавского района» на сумму 2244,36 руб.;</w:t>
      </w:r>
    </w:p>
    <w:p w:rsidR="00F01B25" w:rsidRDefault="00F01B2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договор №18-с оказания услуг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 от 03 мар</w:t>
      </w:r>
      <w:r w:rsidR="009B7C93">
        <w:rPr>
          <w:rFonts w:ascii="Times New Roman" w:hAnsi="Times New Roman" w:cs="Times New Roman"/>
          <w:sz w:val="28"/>
          <w:szCs w:val="28"/>
        </w:rPr>
        <w:t>та 2016 года, заключенный с ГБУЗ</w:t>
      </w:r>
      <w:r>
        <w:rPr>
          <w:rFonts w:ascii="Times New Roman" w:hAnsi="Times New Roman" w:cs="Times New Roman"/>
          <w:sz w:val="28"/>
          <w:szCs w:val="28"/>
        </w:rPr>
        <w:t>С «Севастопольская городская больница №9» на сумму 8120,00 руб.;</w:t>
      </w:r>
    </w:p>
    <w:p w:rsidR="00F01B25" w:rsidRDefault="00F01B2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№31-с на оказание услуг по заправке картриджей для муниципальных нужд от 14 апреля 2016 года, заключенный с ИП Коваленко Елена Александровна, на сумму 3500,00 руб.;</w:t>
      </w:r>
    </w:p>
    <w:p w:rsidR="00F01B25" w:rsidRDefault="00F01B2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№38-с на поставку автомобильного топлива с использованием талонов от 16 мая 2016 года, заключенный с ООО «Фирма «ТЭС» на сумму 43670,00 руб.;</w:t>
      </w:r>
    </w:p>
    <w:p w:rsidR="0071584F" w:rsidRDefault="00F01B2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№46-с на выполнение работ по подключению к электроснабжению Совета Балаклавского муниципального округа от 17 июня 2016 года на сумму 50055,60 руб.</w:t>
      </w:r>
      <w:r w:rsidR="0071584F">
        <w:rPr>
          <w:rFonts w:ascii="Times New Roman" w:hAnsi="Times New Roman" w:cs="Times New Roman"/>
          <w:sz w:val="28"/>
          <w:szCs w:val="28"/>
        </w:rPr>
        <w:t>;</w:t>
      </w:r>
    </w:p>
    <w:p w:rsidR="00F01B25" w:rsidRDefault="0071584F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договор №70-с от 19 октября 2016 года на оказание услуг хостинга и продления доменного имени сайта Внутригородского муниципального образования города Севастополя Балаклавский муниципальный округ, заключенный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Викторович на сумму 5000,00 руб.;</w:t>
      </w:r>
    </w:p>
    <w:p w:rsidR="0071584F" w:rsidRPr="008D58F5" w:rsidRDefault="0071584F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№73-с на оказание услуг по изготовлению удостоверений от 27 октября 2016 года, заключенный с ООО «Курсор» на сумму 4500,00 руб.</w:t>
      </w:r>
    </w:p>
    <w:p w:rsidR="00635442" w:rsidRDefault="00635442" w:rsidP="00001656">
      <w:pPr>
        <w:ind w:right="70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42" w:rsidRDefault="00635442" w:rsidP="00001656">
      <w:pPr>
        <w:ind w:right="70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F5" w:rsidRPr="00A340B4" w:rsidRDefault="008D58F5" w:rsidP="00001656">
      <w:pPr>
        <w:ind w:right="70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B4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проверки договоров установлено следующее:</w:t>
      </w:r>
    </w:p>
    <w:p w:rsidR="008D58F5" w:rsidRPr="008D58F5" w:rsidRDefault="008D58F5" w:rsidP="00001656">
      <w:pPr>
        <w:ind w:right="706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 xml:space="preserve">- договора содержат все существенные условия: предмет договора, цена и порядок расчета, обязательства </w:t>
      </w:r>
      <w:r w:rsidR="009B7C93">
        <w:rPr>
          <w:rFonts w:ascii="Times New Roman" w:hAnsi="Times New Roman" w:cs="Times New Roman"/>
          <w:sz w:val="28"/>
          <w:szCs w:val="28"/>
        </w:rPr>
        <w:t>исполнителя</w:t>
      </w:r>
      <w:r w:rsidRPr="008D58F5">
        <w:rPr>
          <w:rFonts w:ascii="Times New Roman" w:hAnsi="Times New Roman" w:cs="Times New Roman"/>
          <w:sz w:val="28"/>
          <w:szCs w:val="28"/>
        </w:rPr>
        <w:t xml:space="preserve">, обязательства </w:t>
      </w:r>
      <w:r w:rsidR="009B7C93">
        <w:rPr>
          <w:rFonts w:ascii="Times New Roman" w:hAnsi="Times New Roman" w:cs="Times New Roman"/>
          <w:sz w:val="28"/>
          <w:szCs w:val="28"/>
        </w:rPr>
        <w:t>заказчика</w:t>
      </w:r>
      <w:r w:rsidRPr="008D58F5">
        <w:rPr>
          <w:rFonts w:ascii="Times New Roman" w:hAnsi="Times New Roman" w:cs="Times New Roman"/>
          <w:sz w:val="28"/>
          <w:szCs w:val="28"/>
        </w:rPr>
        <w:t>, ответственность сторон, срок действия договора, реквизиты сторон договора.</w:t>
      </w:r>
    </w:p>
    <w:p w:rsidR="008D58F5" w:rsidRPr="008D58F5" w:rsidRDefault="008D58F5" w:rsidP="00001656">
      <w:pPr>
        <w:ind w:right="7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8F5">
        <w:rPr>
          <w:rFonts w:ascii="Times New Roman" w:hAnsi="Times New Roman" w:cs="Times New Roman"/>
          <w:sz w:val="28"/>
          <w:szCs w:val="28"/>
        </w:rPr>
        <w:t xml:space="preserve">Исполнение сметы расходов через лицевые счета   по </w:t>
      </w:r>
      <w:r w:rsidR="00AB257E">
        <w:rPr>
          <w:rFonts w:ascii="Times New Roman" w:hAnsi="Times New Roman" w:cs="Times New Roman"/>
          <w:sz w:val="28"/>
          <w:szCs w:val="28"/>
        </w:rPr>
        <w:t>Совету Балаклавского МО</w:t>
      </w:r>
      <w:r w:rsidRPr="008D58F5">
        <w:rPr>
          <w:rFonts w:ascii="Times New Roman" w:hAnsi="Times New Roman" w:cs="Times New Roman"/>
          <w:sz w:val="28"/>
          <w:szCs w:val="28"/>
        </w:rPr>
        <w:t xml:space="preserve"> за проверяемый период </w:t>
      </w:r>
      <w:r w:rsidR="00AB257E" w:rsidRPr="008D58F5">
        <w:rPr>
          <w:rFonts w:ascii="Times New Roman" w:hAnsi="Times New Roman" w:cs="Times New Roman"/>
          <w:sz w:val="28"/>
          <w:szCs w:val="28"/>
        </w:rPr>
        <w:t>составило 2</w:t>
      </w:r>
      <w:r w:rsidR="00AB257E">
        <w:rPr>
          <w:rFonts w:ascii="Times New Roman" w:hAnsi="Times New Roman" w:cs="Times New Roman"/>
          <w:sz w:val="28"/>
          <w:szCs w:val="28"/>
        </w:rPr>
        <w:t> </w:t>
      </w:r>
      <w:r w:rsidR="00AB257E" w:rsidRPr="008D58F5">
        <w:rPr>
          <w:rFonts w:ascii="Times New Roman" w:hAnsi="Times New Roman" w:cs="Times New Roman"/>
          <w:sz w:val="28"/>
          <w:szCs w:val="28"/>
        </w:rPr>
        <w:t>105</w:t>
      </w:r>
      <w:r w:rsidR="00AB257E">
        <w:rPr>
          <w:rFonts w:ascii="Times New Roman" w:hAnsi="Times New Roman" w:cs="Times New Roman"/>
          <w:sz w:val="28"/>
          <w:szCs w:val="28"/>
        </w:rPr>
        <w:t xml:space="preserve"> </w:t>
      </w:r>
      <w:r w:rsidR="00AB257E" w:rsidRPr="008D58F5">
        <w:rPr>
          <w:rFonts w:ascii="Times New Roman" w:hAnsi="Times New Roman" w:cs="Times New Roman"/>
          <w:sz w:val="28"/>
          <w:szCs w:val="28"/>
        </w:rPr>
        <w:t>559</w:t>
      </w:r>
      <w:r w:rsidR="0071584F">
        <w:rPr>
          <w:rFonts w:ascii="Times New Roman" w:hAnsi="Times New Roman" w:cs="Times New Roman"/>
          <w:sz w:val="28"/>
          <w:szCs w:val="28"/>
        </w:rPr>
        <w:t>,1</w:t>
      </w:r>
      <w:r w:rsidRPr="008D58F5">
        <w:rPr>
          <w:rFonts w:ascii="Times New Roman" w:hAnsi="Times New Roman" w:cs="Times New Roman"/>
          <w:sz w:val="28"/>
          <w:szCs w:val="28"/>
        </w:rPr>
        <w:t xml:space="preserve"> рублей.  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установлено.</w:t>
      </w:r>
    </w:p>
    <w:p w:rsidR="00465F5C" w:rsidRPr="00465F5C" w:rsidRDefault="00465F5C" w:rsidP="00465F5C">
      <w:pPr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7B1AF6" w:rsidRDefault="007B1AF6" w:rsidP="007B1AF6">
      <w:pPr>
        <w:ind w:right="84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035">
        <w:rPr>
          <w:rFonts w:ascii="Times New Roman" w:hAnsi="Times New Roman" w:cs="Times New Roman"/>
          <w:b/>
          <w:i/>
          <w:sz w:val="28"/>
          <w:szCs w:val="28"/>
        </w:rPr>
        <w:t xml:space="preserve">Настоящий акт составлен на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E5035">
        <w:rPr>
          <w:rFonts w:ascii="Times New Roman" w:hAnsi="Times New Roman" w:cs="Times New Roman"/>
          <w:b/>
          <w:i/>
          <w:sz w:val="28"/>
          <w:szCs w:val="28"/>
        </w:rPr>
        <w:t>-ти листах в 2 экземплярах</w:t>
      </w:r>
    </w:p>
    <w:p w:rsidR="00635442" w:rsidRDefault="00635442" w:rsidP="007B1AF6">
      <w:pPr>
        <w:ind w:right="84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5442" w:rsidRDefault="00635442" w:rsidP="007B1AF6">
      <w:pPr>
        <w:ind w:right="84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5442" w:rsidRPr="006E5035" w:rsidRDefault="00635442" w:rsidP="007B1AF6">
      <w:pPr>
        <w:ind w:right="84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AF6" w:rsidRDefault="007B1AF6" w:rsidP="007B1AF6">
      <w:pPr>
        <w:ind w:right="84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b/>
          <w:i/>
          <w:sz w:val="28"/>
          <w:szCs w:val="28"/>
        </w:rPr>
        <w:t>С актом ознакомлены:</w:t>
      </w:r>
    </w:p>
    <w:p w:rsidR="007B1AF6" w:rsidRDefault="007B1AF6" w:rsidP="007B1AF6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Главный бухгалтер </w:t>
      </w:r>
    </w:p>
    <w:p w:rsidR="007B1AF6" w:rsidRDefault="007B1AF6" w:rsidP="007B1AF6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ВМО Балаклавского МО                                  Совета Балаклавского МО</w:t>
      </w:r>
    </w:p>
    <w:p w:rsidR="007B1AF6" w:rsidRDefault="007B1AF6" w:rsidP="007B1AF6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B2C97">
        <w:rPr>
          <w:rFonts w:ascii="Times New Roman" w:hAnsi="Times New Roman" w:cs="Times New Roman"/>
          <w:b/>
          <w:sz w:val="28"/>
          <w:szCs w:val="28"/>
        </w:rPr>
        <w:t>М.А. Хрипко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 </w:t>
      </w:r>
      <w:r w:rsidRPr="006B2C97">
        <w:rPr>
          <w:rFonts w:ascii="Times New Roman" w:hAnsi="Times New Roman" w:cs="Times New Roman"/>
          <w:b/>
          <w:sz w:val="28"/>
          <w:szCs w:val="28"/>
        </w:rPr>
        <w:t xml:space="preserve">Е. С. </w:t>
      </w:r>
      <w:proofErr w:type="spellStart"/>
      <w:r w:rsidRPr="006B2C97">
        <w:rPr>
          <w:rFonts w:ascii="Times New Roman" w:hAnsi="Times New Roman" w:cs="Times New Roman"/>
          <w:b/>
          <w:sz w:val="28"/>
          <w:szCs w:val="28"/>
        </w:rPr>
        <w:t>Дербенева</w:t>
      </w:r>
      <w:proofErr w:type="spellEnd"/>
    </w:p>
    <w:p w:rsidR="007B1AF6" w:rsidRDefault="007B1AF6" w:rsidP="007B1AF6">
      <w:pPr>
        <w:ind w:left="6237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Глава ВМО Балаклавский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исполняющий полномочия председателя Совета Балаклавского МО</w:t>
      </w:r>
    </w:p>
    <w:p w:rsidR="007B1AF6" w:rsidRDefault="007B1AF6" w:rsidP="007B1AF6">
      <w:pPr>
        <w:ind w:left="6237"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B2C97">
        <w:rPr>
          <w:rFonts w:ascii="Times New Roman" w:hAnsi="Times New Roman" w:cs="Times New Roman"/>
          <w:b/>
          <w:sz w:val="28"/>
          <w:szCs w:val="28"/>
        </w:rPr>
        <w:t xml:space="preserve">Е. А. </w:t>
      </w:r>
      <w:proofErr w:type="spellStart"/>
      <w:r w:rsidRPr="006B2C97"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AF6" w:rsidRDefault="007B1AF6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442" w:rsidRDefault="00635442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442" w:rsidRDefault="00635442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442" w:rsidRDefault="00635442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1AF6" w:rsidRDefault="007B1AF6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1AF6" w:rsidRPr="00C21ABF" w:rsidRDefault="007B1AF6" w:rsidP="007B1A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 </w:t>
      </w:r>
      <w:proofErr w:type="gramStart"/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получен: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proofErr w:type="gramEnd"/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___» ____________201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7B1AF6" w:rsidRDefault="007B1AF6" w:rsidP="007B1A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</w:t>
      </w:r>
      <w:r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p w:rsidR="00BE163A" w:rsidRPr="009F28F0" w:rsidRDefault="007B1AF6" w:rsidP="007B1AF6">
      <w:pPr>
        <w:ind w:righ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BE163A" w:rsidRPr="009F28F0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43C5"/>
    <w:multiLevelType w:val="hybridMultilevel"/>
    <w:tmpl w:val="B878745C"/>
    <w:lvl w:ilvl="0" w:tplc="E6668196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6660836"/>
    <w:multiLevelType w:val="hybridMultilevel"/>
    <w:tmpl w:val="212E3EE4"/>
    <w:lvl w:ilvl="0" w:tplc="B060D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A416FC"/>
    <w:multiLevelType w:val="hybridMultilevel"/>
    <w:tmpl w:val="57BC5E26"/>
    <w:lvl w:ilvl="0" w:tplc="58A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0"/>
    <w:rsid w:val="00001656"/>
    <w:rsid w:val="00057FE4"/>
    <w:rsid w:val="002A10F2"/>
    <w:rsid w:val="002A120C"/>
    <w:rsid w:val="00465F5C"/>
    <w:rsid w:val="004C2369"/>
    <w:rsid w:val="0055775E"/>
    <w:rsid w:val="00626C49"/>
    <w:rsid w:val="00635442"/>
    <w:rsid w:val="00640EA3"/>
    <w:rsid w:val="00671060"/>
    <w:rsid w:val="00684E8B"/>
    <w:rsid w:val="00697F9D"/>
    <w:rsid w:val="006B4BB2"/>
    <w:rsid w:val="0071584F"/>
    <w:rsid w:val="0078508A"/>
    <w:rsid w:val="007B1AF6"/>
    <w:rsid w:val="00830E5D"/>
    <w:rsid w:val="008D58F5"/>
    <w:rsid w:val="009B7C93"/>
    <w:rsid w:val="009F28F0"/>
    <w:rsid w:val="00A340B4"/>
    <w:rsid w:val="00A40B32"/>
    <w:rsid w:val="00AB257E"/>
    <w:rsid w:val="00B304FF"/>
    <w:rsid w:val="00BB238A"/>
    <w:rsid w:val="00BE163A"/>
    <w:rsid w:val="00D377A7"/>
    <w:rsid w:val="00DA531F"/>
    <w:rsid w:val="00DD1062"/>
    <w:rsid w:val="00F01B25"/>
    <w:rsid w:val="00F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E4304-6F8B-4B9F-8262-DDEE0B1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2018-01-22T09:54:00Z</cp:lastPrinted>
  <dcterms:created xsi:type="dcterms:W3CDTF">2018-01-18T06:56:00Z</dcterms:created>
  <dcterms:modified xsi:type="dcterms:W3CDTF">2018-01-22T11:38:00Z</dcterms:modified>
</cp:coreProperties>
</file>