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</w:t>
      </w:r>
      <w:r w:rsidR="007B2427">
        <w:rPr>
          <w:sz w:val="28"/>
          <w:szCs w:val="28"/>
        </w:rPr>
        <w:t>«</w:t>
      </w:r>
      <w:r w:rsidR="007B2427">
        <w:rPr>
          <w:sz w:val="28"/>
          <w:szCs w:val="28"/>
          <w:u w:val="single"/>
        </w:rPr>
        <w:t>20</w:t>
      </w:r>
      <w:r w:rsidR="007B2427">
        <w:rPr>
          <w:sz w:val="28"/>
          <w:szCs w:val="28"/>
        </w:rPr>
        <w:t>» «</w:t>
      </w:r>
      <w:r w:rsidR="007B2427">
        <w:rPr>
          <w:sz w:val="28"/>
          <w:szCs w:val="28"/>
          <w:u w:val="single"/>
        </w:rPr>
        <w:t>0</w:t>
      </w:r>
      <w:r w:rsidR="007B2427">
        <w:rPr>
          <w:sz w:val="28"/>
          <w:szCs w:val="28"/>
          <w:u w:val="single"/>
        </w:rPr>
        <w:t>2</w:t>
      </w:r>
      <w:r w:rsidR="007B2427">
        <w:rPr>
          <w:sz w:val="28"/>
          <w:szCs w:val="28"/>
        </w:rPr>
        <w:t xml:space="preserve">» 2018 г.                                      № </w:t>
      </w:r>
      <w:r w:rsidR="007B2427">
        <w:rPr>
          <w:sz w:val="28"/>
          <w:szCs w:val="28"/>
          <w:u w:val="single"/>
        </w:rPr>
        <w:t>1</w:t>
      </w:r>
      <w:r w:rsidR="007B2427">
        <w:rPr>
          <w:sz w:val="28"/>
          <w:szCs w:val="28"/>
          <w:u w:val="single"/>
        </w:rPr>
        <w:t>/</w:t>
      </w:r>
      <w:proofErr w:type="gramStart"/>
      <w:r w:rsidR="007B2427">
        <w:rPr>
          <w:sz w:val="28"/>
          <w:szCs w:val="28"/>
          <w:u w:val="single"/>
        </w:rPr>
        <w:t>С</w:t>
      </w:r>
      <w:proofErr w:type="gramEnd"/>
      <w:r w:rsidR="007B2427">
        <w:rPr>
          <w:sz w:val="28"/>
          <w:szCs w:val="28"/>
        </w:rPr>
        <w:t xml:space="preserve">                       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CA54F3">
        <w:rPr>
          <w:b/>
          <w:i/>
          <w:sz w:val="28"/>
          <w:szCs w:val="28"/>
          <w:lang w:eastAsia="en-US"/>
        </w:rPr>
        <w:t>пятнадцатой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="00616A9B"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A54F3">
        <w:rPr>
          <w:rFonts w:ascii="Times New Roman" w:hAnsi="Times New Roman" w:cs="Times New Roman"/>
          <w:sz w:val="28"/>
          <w:szCs w:val="28"/>
        </w:rPr>
        <w:t>пятнадцатую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285EEB">
        <w:rPr>
          <w:rFonts w:ascii="Times New Roman" w:hAnsi="Times New Roman" w:cs="Times New Roman"/>
          <w:b/>
          <w:sz w:val="28"/>
          <w:szCs w:val="28"/>
        </w:rPr>
        <w:t>27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285EEB">
        <w:rPr>
          <w:rFonts w:ascii="Times New Roman" w:hAnsi="Times New Roman" w:cs="Times New Roman"/>
          <w:b/>
          <w:sz w:val="28"/>
          <w:szCs w:val="28"/>
        </w:rPr>
        <w:t>0</w:t>
      </w:r>
      <w:r w:rsidR="00CA54F3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285E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CA54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A54F3">
        <w:rPr>
          <w:rFonts w:ascii="Times New Roman" w:hAnsi="Times New Roman" w:cs="Times New Roman"/>
          <w:sz w:val="28"/>
          <w:szCs w:val="28"/>
        </w:rPr>
        <w:t>пятнадцатой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F85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5E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A54F3">
        <w:rPr>
          <w:rFonts w:ascii="Times New Roman" w:hAnsi="Times New Roman" w:cs="Times New Roman"/>
          <w:sz w:val="28"/>
          <w:szCs w:val="28"/>
        </w:rPr>
        <w:t>пятнадцатой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5C52B3" w:rsidRPr="00285EEB" w:rsidRDefault="00CA54F3" w:rsidP="005C52B3">
      <w:pPr>
        <w:pStyle w:val="a6"/>
        <w:numPr>
          <w:ilvl w:val="1"/>
          <w:numId w:val="4"/>
        </w:numPr>
        <w:jc w:val="both"/>
        <w:rPr>
          <w:sz w:val="28"/>
          <w:szCs w:val="28"/>
          <w:lang w:eastAsia="zh-CN"/>
        </w:rPr>
      </w:pPr>
      <w:r w:rsidRPr="00C007E1">
        <w:rPr>
          <w:iCs/>
          <w:sz w:val="28"/>
          <w:szCs w:val="28"/>
        </w:rPr>
        <w:t>Об отчете Главы внутригородского муниципального образования города Севастополя Б</w:t>
      </w:r>
      <w:r>
        <w:rPr>
          <w:iCs/>
          <w:sz w:val="28"/>
          <w:szCs w:val="28"/>
        </w:rPr>
        <w:t xml:space="preserve">алаклавский </w:t>
      </w:r>
      <w:r w:rsidRPr="00CA54F3">
        <w:rPr>
          <w:sz w:val="28"/>
          <w:szCs w:val="28"/>
          <w:lang w:eastAsia="zh-CN"/>
        </w:rPr>
        <w:t>муниципальный округ за период деятельности с октября 2016 года по декабрь 2017 года</w:t>
      </w:r>
      <w:r w:rsidR="005C52B3" w:rsidRPr="00285EEB">
        <w:rPr>
          <w:sz w:val="28"/>
          <w:szCs w:val="28"/>
          <w:lang w:eastAsia="zh-CN"/>
        </w:rPr>
        <w:t>.</w:t>
      </w:r>
    </w:p>
    <w:p w:rsidR="00936817" w:rsidRPr="00285EEB" w:rsidRDefault="00CA54F3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F3">
        <w:rPr>
          <w:rFonts w:ascii="Times New Roman" w:hAnsi="Times New Roman" w:cs="Times New Roman"/>
          <w:sz w:val="28"/>
          <w:szCs w:val="28"/>
        </w:rPr>
        <w:t>О рассмотрении протеста прокуратуры Балаклавского района на решение Совета Балаклавского муниципального округа от 10.11.2017 № 12с-2-83</w:t>
      </w:r>
      <w:r w:rsidR="00F85EAD" w:rsidRPr="00285EEB">
        <w:rPr>
          <w:rFonts w:ascii="Times New Roman" w:hAnsi="Times New Roman" w:cs="Times New Roman"/>
          <w:sz w:val="28"/>
          <w:szCs w:val="28"/>
        </w:rPr>
        <w:t>.</w:t>
      </w:r>
    </w:p>
    <w:p w:rsidR="00285EEB" w:rsidRDefault="00CA54F3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F3">
        <w:rPr>
          <w:rFonts w:ascii="Times New Roman" w:hAnsi="Times New Roman" w:cs="Times New Roman"/>
          <w:sz w:val="28"/>
          <w:szCs w:val="28"/>
        </w:rPr>
        <w:t>Об установлении границ территории, где предполагается осуществление территориального общественного самоуправления «Благодатный»</w:t>
      </w:r>
      <w:r w:rsidR="00285EEB" w:rsidRPr="00285EEB">
        <w:rPr>
          <w:rFonts w:ascii="Times New Roman" w:hAnsi="Times New Roman" w:cs="Times New Roman"/>
          <w:sz w:val="28"/>
          <w:szCs w:val="28"/>
        </w:rPr>
        <w:t>.</w:t>
      </w:r>
    </w:p>
    <w:p w:rsidR="00285EEB" w:rsidRDefault="00CA54F3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F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</w:t>
      </w:r>
      <w:r w:rsidR="00285EEB">
        <w:rPr>
          <w:rFonts w:ascii="Times New Roman" w:hAnsi="Times New Roman" w:cs="Times New Roman"/>
          <w:sz w:val="28"/>
          <w:szCs w:val="28"/>
        </w:rPr>
        <w:t>.</w:t>
      </w:r>
    </w:p>
    <w:p w:rsidR="00CA54F3" w:rsidRDefault="00CA54F3" w:rsidP="00CA54F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4F3" w:rsidRDefault="00CA54F3" w:rsidP="00CA54F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4F3" w:rsidRDefault="00CA54F3" w:rsidP="00CA54F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4F3" w:rsidRDefault="00CA54F3" w:rsidP="00CA54F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4F3" w:rsidRPr="00285EEB" w:rsidRDefault="00CA54F3" w:rsidP="00CA54F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EEB" w:rsidRPr="00285EEB" w:rsidRDefault="00CA54F3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F3">
        <w:rPr>
          <w:rFonts w:ascii="Times New Roman" w:hAnsi="Times New Roman" w:cs="Times New Roman"/>
          <w:sz w:val="28"/>
          <w:szCs w:val="28"/>
        </w:rPr>
        <w:t>Об утверждении Положения об экспертной комиссии внутригородского муниципального образования города Севастополя Балаклавский муниципальный округ и ее соста</w:t>
      </w:r>
      <w:r w:rsidRPr="00C007E1">
        <w:rPr>
          <w:rFonts w:ascii="Times New Roman" w:hAnsi="Times New Roman" w:cs="Times New Roman"/>
          <w:iCs/>
          <w:sz w:val="28"/>
          <w:szCs w:val="28"/>
          <w:lang w:eastAsia="ru-RU"/>
        </w:rPr>
        <w:t>ва</w:t>
      </w:r>
      <w:r w:rsidR="00285EEB" w:rsidRPr="00285E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Поручить исполнительному аппа</w:t>
      </w:r>
      <w:r w:rsidRPr="004748F1">
        <w:rPr>
          <w:rFonts w:ascii="Times New Roman" w:hAnsi="Times New Roman" w:cs="Times New Roman"/>
          <w:sz w:val="28"/>
          <w:szCs w:val="28"/>
          <w:lang w:eastAsia="ru-RU"/>
        </w:rPr>
        <w:t>рату 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ВМО Балаклавского МО осуществить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подготовке и проведению </w:t>
      </w:r>
      <w:r w:rsidR="00CA54F3">
        <w:rPr>
          <w:rFonts w:ascii="Times New Roman" w:hAnsi="Times New Roman" w:cs="Times New Roman"/>
          <w:sz w:val="28"/>
          <w:szCs w:val="28"/>
        </w:rPr>
        <w:t>пятнадцатой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sectPr w:rsidR="00106556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D9C"/>
    <w:rsid w:val="000319F1"/>
    <w:rsid w:val="00057239"/>
    <w:rsid w:val="000A2213"/>
    <w:rsid w:val="000F3652"/>
    <w:rsid w:val="00106556"/>
    <w:rsid w:val="0011670E"/>
    <w:rsid w:val="0015463A"/>
    <w:rsid w:val="00191307"/>
    <w:rsid w:val="00196C7A"/>
    <w:rsid w:val="001F2E10"/>
    <w:rsid w:val="00221980"/>
    <w:rsid w:val="00285EEB"/>
    <w:rsid w:val="002C6AB8"/>
    <w:rsid w:val="002D37FB"/>
    <w:rsid w:val="002D702D"/>
    <w:rsid w:val="002E21EB"/>
    <w:rsid w:val="002E6C43"/>
    <w:rsid w:val="00355569"/>
    <w:rsid w:val="00364D49"/>
    <w:rsid w:val="003C3F28"/>
    <w:rsid w:val="003D2BB1"/>
    <w:rsid w:val="003D3033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A5BCF"/>
    <w:rsid w:val="005C52B3"/>
    <w:rsid w:val="005E187D"/>
    <w:rsid w:val="00603AE8"/>
    <w:rsid w:val="00616A9B"/>
    <w:rsid w:val="00640F34"/>
    <w:rsid w:val="00673CC6"/>
    <w:rsid w:val="00697771"/>
    <w:rsid w:val="006A4103"/>
    <w:rsid w:val="006D69FE"/>
    <w:rsid w:val="006E225E"/>
    <w:rsid w:val="006F78EE"/>
    <w:rsid w:val="00726DAB"/>
    <w:rsid w:val="00745FB7"/>
    <w:rsid w:val="00753F0B"/>
    <w:rsid w:val="00773AEB"/>
    <w:rsid w:val="0079758E"/>
    <w:rsid w:val="007B2427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40E03"/>
    <w:rsid w:val="00B54BD3"/>
    <w:rsid w:val="00B6487A"/>
    <w:rsid w:val="00BA3E04"/>
    <w:rsid w:val="00BC049E"/>
    <w:rsid w:val="00C242DB"/>
    <w:rsid w:val="00C45FC8"/>
    <w:rsid w:val="00C534FC"/>
    <w:rsid w:val="00C82140"/>
    <w:rsid w:val="00CA54F3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5E3E-FF90-4D31-937A-5A42930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98</cp:revision>
  <cp:lastPrinted>2018-06-06T14:53:00Z</cp:lastPrinted>
  <dcterms:created xsi:type="dcterms:W3CDTF">2016-10-13T14:37:00Z</dcterms:created>
  <dcterms:modified xsi:type="dcterms:W3CDTF">2018-06-06T15:13:00Z</dcterms:modified>
</cp:coreProperties>
</file>