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0188"/>
      </w:tblGrid>
      <w:tr w:rsidR="00773AEB" w:rsidRPr="00773AEB" w:rsidTr="00A37E2A">
        <w:trPr>
          <w:trHeight w:val="898"/>
        </w:trPr>
        <w:tc>
          <w:tcPr>
            <w:tcW w:w="10188" w:type="dxa"/>
          </w:tcPr>
          <w:p w:rsidR="00773AEB" w:rsidRPr="00773AEB" w:rsidRDefault="00773AEB" w:rsidP="00773AEB">
            <w:pPr>
              <w:keepNext/>
              <w:spacing w:before="240" w:after="60"/>
              <w:jc w:val="center"/>
              <w:outlineLvl w:val="2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73AEB">
              <w:rPr>
                <w:rFonts w:ascii="Arial" w:hAnsi="Arial" w:cs="Arial"/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369AEBD0" wp14:editId="70555A5C">
                  <wp:extent cx="792480" cy="914400"/>
                  <wp:effectExtent l="0" t="0" r="7620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3AEB" w:rsidRPr="00773AEB" w:rsidRDefault="00773AEB" w:rsidP="00773AEB">
            <w:pPr>
              <w:jc w:val="center"/>
              <w:rPr>
                <w:sz w:val="20"/>
                <w:szCs w:val="20"/>
              </w:rPr>
            </w:pPr>
          </w:p>
        </w:tc>
      </w:tr>
      <w:tr w:rsidR="00773AEB" w:rsidRPr="00773AEB" w:rsidTr="00A37E2A">
        <w:trPr>
          <w:trHeight w:val="898"/>
        </w:trPr>
        <w:tc>
          <w:tcPr>
            <w:tcW w:w="10188" w:type="dxa"/>
          </w:tcPr>
          <w:p w:rsidR="00773AEB" w:rsidRPr="00773AEB" w:rsidRDefault="00773AEB" w:rsidP="00773AEB">
            <w:pPr>
              <w:keepNext/>
              <w:tabs>
                <w:tab w:val="left" w:pos="972"/>
              </w:tabs>
              <w:spacing w:line="216" w:lineRule="auto"/>
              <w:jc w:val="center"/>
              <w:outlineLvl w:val="1"/>
              <w:rPr>
                <w:b/>
                <w:i/>
                <w:color w:val="000000"/>
                <w:sz w:val="32"/>
                <w:szCs w:val="32"/>
              </w:rPr>
            </w:pPr>
            <w:r w:rsidRPr="00773AEB">
              <w:rPr>
                <w:b/>
                <w:i/>
                <w:color w:val="000000"/>
                <w:sz w:val="32"/>
                <w:szCs w:val="32"/>
              </w:rPr>
              <w:t xml:space="preserve">Внутригородское муниципальное образование </w:t>
            </w:r>
          </w:p>
          <w:p w:rsidR="00773AEB" w:rsidRPr="00773AEB" w:rsidRDefault="00773AEB" w:rsidP="00773AEB">
            <w:pPr>
              <w:keepNext/>
              <w:tabs>
                <w:tab w:val="left" w:pos="972"/>
              </w:tabs>
              <w:spacing w:line="216" w:lineRule="auto"/>
              <w:jc w:val="center"/>
              <w:outlineLvl w:val="1"/>
              <w:rPr>
                <w:b/>
                <w:i/>
                <w:color w:val="000000"/>
                <w:sz w:val="36"/>
                <w:szCs w:val="36"/>
              </w:rPr>
            </w:pPr>
            <w:r w:rsidRPr="00773AEB">
              <w:rPr>
                <w:b/>
                <w:i/>
                <w:color w:val="000000"/>
                <w:sz w:val="32"/>
                <w:szCs w:val="32"/>
              </w:rPr>
              <w:t>Балаклавский муниципальный округ (ВМО Балаклавский МО)</w:t>
            </w:r>
            <w:r w:rsidRPr="00773AEB">
              <w:rPr>
                <w:b/>
                <w:i/>
                <w:color w:val="000000"/>
                <w:sz w:val="36"/>
                <w:szCs w:val="36"/>
              </w:rPr>
              <w:t xml:space="preserve"> </w:t>
            </w:r>
          </w:p>
          <w:p w:rsidR="00773AEB" w:rsidRPr="00773AEB" w:rsidRDefault="00773AEB" w:rsidP="00773AEB">
            <w:pPr>
              <w:keepNext/>
              <w:tabs>
                <w:tab w:val="left" w:pos="972"/>
              </w:tabs>
              <w:spacing w:line="216" w:lineRule="auto"/>
              <w:jc w:val="center"/>
              <w:outlineLvl w:val="0"/>
              <w:rPr>
                <w:b/>
                <w:i/>
                <w:color w:val="000000"/>
                <w:sz w:val="20"/>
                <w:szCs w:val="20"/>
              </w:rPr>
            </w:pPr>
          </w:p>
        </w:tc>
      </w:tr>
    </w:tbl>
    <w:p w:rsidR="00773AEB" w:rsidRPr="00773AEB" w:rsidRDefault="00773AEB" w:rsidP="00773AEB">
      <w:pPr>
        <w:ind w:right="-365"/>
        <w:jc w:val="center"/>
        <w:rPr>
          <w:b/>
          <w:color w:val="000000"/>
          <w:sz w:val="18"/>
          <w:szCs w:val="18"/>
        </w:rPr>
      </w:pPr>
      <w:smartTag w:uri="urn:schemas-microsoft-com:office:smarttags" w:element="metricconverter">
        <w:smartTagPr>
          <w:attr w:name="ProductID" w:val="299042, г"/>
        </w:smartTagPr>
        <w:r w:rsidRPr="00773AEB">
          <w:rPr>
            <w:b/>
            <w:color w:val="000000"/>
            <w:sz w:val="18"/>
            <w:szCs w:val="18"/>
          </w:rPr>
          <w:t>2</w:t>
        </w:r>
        <w:smartTag w:uri="urn:schemas-microsoft-com:office:smarttags" w:element="metricconverter">
          <w:smartTagPr>
            <w:attr w:name="ProductID" w:val="99042, г"/>
          </w:smartTagPr>
          <w:r w:rsidRPr="00773AEB">
            <w:rPr>
              <w:b/>
              <w:color w:val="000000"/>
              <w:sz w:val="18"/>
              <w:szCs w:val="18"/>
            </w:rPr>
            <w:t>99042, г</w:t>
          </w:r>
        </w:smartTag>
      </w:smartTag>
      <w:r w:rsidRPr="00773AEB">
        <w:rPr>
          <w:b/>
          <w:color w:val="000000"/>
          <w:sz w:val="18"/>
          <w:szCs w:val="18"/>
        </w:rPr>
        <w:t xml:space="preserve">. Севастополь, ул. Новикова, </w:t>
      </w:r>
      <w:proofErr w:type="gramStart"/>
      <w:r w:rsidRPr="00773AEB">
        <w:rPr>
          <w:b/>
          <w:color w:val="000000"/>
          <w:sz w:val="18"/>
          <w:szCs w:val="18"/>
        </w:rPr>
        <w:t>14  т.</w:t>
      </w:r>
      <w:proofErr w:type="gramEnd"/>
      <w:r w:rsidRPr="00773AEB">
        <w:rPr>
          <w:b/>
          <w:color w:val="000000"/>
          <w:sz w:val="18"/>
          <w:szCs w:val="18"/>
        </w:rPr>
        <w:t xml:space="preserve"> +7 (8692) 630085, т/ф. +7 (8692) 631696  </w:t>
      </w:r>
      <w:r w:rsidRPr="00773AEB">
        <w:rPr>
          <w:b/>
          <w:color w:val="000000"/>
          <w:sz w:val="18"/>
          <w:szCs w:val="18"/>
          <w:lang w:val="en-US"/>
        </w:rPr>
        <w:t>e</w:t>
      </w:r>
      <w:r w:rsidRPr="00773AEB">
        <w:rPr>
          <w:b/>
          <w:color w:val="000000"/>
          <w:sz w:val="18"/>
          <w:szCs w:val="18"/>
        </w:rPr>
        <w:t>-</w:t>
      </w:r>
      <w:r w:rsidRPr="00773AEB">
        <w:rPr>
          <w:b/>
          <w:color w:val="000000"/>
          <w:sz w:val="18"/>
          <w:szCs w:val="18"/>
          <w:lang w:val="en-US"/>
        </w:rPr>
        <w:t>mail</w:t>
      </w:r>
      <w:r w:rsidRPr="00773AEB">
        <w:rPr>
          <w:b/>
          <w:color w:val="000000"/>
          <w:sz w:val="18"/>
          <w:szCs w:val="18"/>
        </w:rPr>
        <w:t>:</w:t>
      </w:r>
      <w:proofErr w:type="spellStart"/>
      <w:r w:rsidRPr="00773AEB">
        <w:rPr>
          <w:b/>
          <w:color w:val="000000"/>
          <w:sz w:val="18"/>
          <w:szCs w:val="18"/>
          <w:lang w:val="en-US"/>
        </w:rPr>
        <w:t>balakcovetsv</w:t>
      </w:r>
      <w:proofErr w:type="spellEnd"/>
      <w:r w:rsidRPr="00773AEB">
        <w:rPr>
          <w:b/>
          <w:color w:val="000000"/>
          <w:sz w:val="18"/>
          <w:szCs w:val="18"/>
        </w:rPr>
        <w:t>@</w:t>
      </w:r>
      <w:r w:rsidRPr="00773AEB">
        <w:rPr>
          <w:b/>
          <w:color w:val="000000"/>
          <w:sz w:val="18"/>
          <w:szCs w:val="18"/>
          <w:lang w:val="en-US"/>
        </w:rPr>
        <w:t>mail</w:t>
      </w:r>
      <w:r w:rsidRPr="00773AEB">
        <w:rPr>
          <w:b/>
          <w:color w:val="000000"/>
          <w:sz w:val="18"/>
          <w:szCs w:val="18"/>
        </w:rPr>
        <w:t>.</w:t>
      </w:r>
      <w:proofErr w:type="spellStart"/>
      <w:r w:rsidRPr="00773AEB">
        <w:rPr>
          <w:b/>
          <w:color w:val="000000"/>
          <w:sz w:val="18"/>
          <w:szCs w:val="18"/>
          <w:lang w:val="en-US"/>
        </w:rPr>
        <w:t>ru</w:t>
      </w:r>
      <w:proofErr w:type="spellEnd"/>
    </w:p>
    <w:p w:rsidR="00773AEB" w:rsidRPr="00773AEB" w:rsidRDefault="00773AEB" w:rsidP="00773AEB">
      <w:pPr>
        <w:rPr>
          <w:sz w:val="16"/>
          <w:szCs w:val="16"/>
          <w:u w:val="single"/>
        </w:rPr>
      </w:pPr>
      <w:r w:rsidRPr="00773AEB">
        <w:rPr>
          <w:b/>
          <w:color w:val="000000"/>
          <w:sz w:val="16"/>
          <w:szCs w:val="16"/>
          <w:u w:val="single"/>
        </w:rPr>
        <w:t>____________________________________________________________________________________________________________________________</w:t>
      </w:r>
    </w:p>
    <w:p w:rsidR="00773AEB" w:rsidRPr="00773AEB" w:rsidRDefault="00773AEB" w:rsidP="00773AEB">
      <w:pPr>
        <w:spacing w:line="216" w:lineRule="auto"/>
      </w:pPr>
    </w:p>
    <w:p w:rsidR="00773AEB" w:rsidRPr="00773AEB" w:rsidRDefault="00773AEB" w:rsidP="00773AEB">
      <w:pPr>
        <w:spacing w:line="216" w:lineRule="auto"/>
        <w:jc w:val="center"/>
        <w:rPr>
          <w:b/>
          <w:i/>
          <w:sz w:val="34"/>
          <w:szCs w:val="34"/>
        </w:rPr>
      </w:pPr>
      <w:r>
        <w:rPr>
          <w:b/>
          <w:i/>
          <w:sz w:val="34"/>
          <w:szCs w:val="34"/>
        </w:rPr>
        <w:t>ПОСТАНОВЛЕНИЕ</w:t>
      </w:r>
    </w:p>
    <w:p w:rsidR="00773AEB" w:rsidRPr="00773AEB" w:rsidRDefault="00773AEB" w:rsidP="00773AEB">
      <w:pPr>
        <w:spacing w:line="216" w:lineRule="auto"/>
        <w:jc w:val="center"/>
        <w:rPr>
          <w:sz w:val="28"/>
          <w:szCs w:val="28"/>
        </w:rPr>
      </w:pPr>
    </w:p>
    <w:p w:rsidR="00773AEB" w:rsidRPr="006D69FE" w:rsidRDefault="006D69FE" w:rsidP="00773AE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Совета </w:t>
      </w:r>
      <w:r w:rsidR="00773AEB" w:rsidRPr="00773AEB">
        <w:rPr>
          <w:b/>
          <w:i/>
          <w:sz w:val="28"/>
          <w:szCs w:val="28"/>
        </w:rPr>
        <w:t>Балаклавского муниципального округа</w:t>
      </w:r>
      <w:r>
        <w:rPr>
          <w:b/>
          <w:i/>
          <w:sz w:val="28"/>
          <w:szCs w:val="28"/>
        </w:rPr>
        <w:t xml:space="preserve"> </w:t>
      </w:r>
      <w:r w:rsidRPr="00773AEB">
        <w:rPr>
          <w:b/>
          <w:i/>
          <w:sz w:val="28"/>
          <w:szCs w:val="28"/>
        </w:rPr>
        <w:t>города Севастополя</w:t>
      </w:r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en-US"/>
        </w:rPr>
        <w:t>II</w:t>
      </w:r>
      <w:r w:rsidRPr="006D69FE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созыва</w:t>
      </w:r>
    </w:p>
    <w:p w:rsidR="00773AEB" w:rsidRPr="00773AEB" w:rsidRDefault="00773AEB" w:rsidP="00773AEB"/>
    <w:p w:rsidR="00773AEB" w:rsidRPr="00773AEB" w:rsidRDefault="00773AEB" w:rsidP="00773AEB">
      <w:pPr>
        <w:jc w:val="both"/>
        <w:rPr>
          <w:sz w:val="28"/>
          <w:szCs w:val="28"/>
        </w:rPr>
      </w:pPr>
      <w:r w:rsidRPr="00773AEB">
        <w:rPr>
          <w:sz w:val="28"/>
          <w:szCs w:val="28"/>
        </w:rPr>
        <w:t xml:space="preserve"> </w:t>
      </w:r>
      <w:r w:rsidR="003D0455">
        <w:rPr>
          <w:sz w:val="28"/>
          <w:szCs w:val="28"/>
        </w:rPr>
        <w:t>«</w:t>
      </w:r>
      <w:r w:rsidR="003D0455">
        <w:rPr>
          <w:sz w:val="28"/>
          <w:szCs w:val="28"/>
          <w:u w:val="single"/>
        </w:rPr>
        <w:t>08</w:t>
      </w:r>
      <w:r w:rsidR="003D0455">
        <w:rPr>
          <w:sz w:val="28"/>
          <w:szCs w:val="28"/>
        </w:rPr>
        <w:t>» «</w:t>
      </w:r>
      <w:r w:rsidR="003D0455">
        <w:rPr>
          <w:sz w:val="28"/>
          <w:szCs w:val="28"/>
          <w:u w:val="single"/>
        </w:rPr>
        <w:t>12</w:t>
      </w:r>
      <w:r w:rsidR="003D0455">
        <w:rPr>
          <w:sz w:val="28"/>
          <w:szCs w:val="28"/>
        </w:rPr>
        <w:t xml:space="preserve">» 2017 г.                                   № </w:t>
      </w:r>
      <w:r w:rsidR="003D0455">
        <w:rPr>
          <w:sz w:val="28"/>
          <w:szCs w:val="28"/>
          <w:u w:val="single"/>
        </w:rPr>
        <w:t>1</w:t>
      </w:r>
      <w:r w:rsidR="003D0455">
        <w:rPr>
          <w:sz w:val="28"/>
          <w:szCs w:val="28"/>
          <w:u w:val="single"/>
        </w:rPr>
        <w:t>1</w:t>
      </w:r>
      <w:r w:rsidR="003D0455">
        <w:rPr>
          <w:sz w:val="28"/>
          <w:szCs w:val="28"/>
          <w:u w:val="single"/>
        </w:rPr>
        <w:t>/</w:t>
      </w:r>
      <w:proofErr w:type="gramStart"/>
      <w:r w:rsidR="003D0455">
        <w:rPr>
          <w:sz w:val="28"/>
          <w:szCs w:val="28"/>
          <w:u w:val="single"/>
        </w:rPr>
        <w:t>С</w:t>
      </w:r>
      <w:proofErr w:type="gramEnd"/>
      <w:r w:rsidR="003D0455">
        <w:rPr>
          <w:sz w:val="28"/>
          <w:szCs w:val="28"/>
        </w:rPr>
        <w:t xml:space="preserve">                                   г. Севастополь</w:t>
      </w:r>
    </w:p>
    <w:p w:rsidR="00773AEB" w:rsidRPr="00773AEB" w:rsidRDefault="00773AEB" w:rsidP="00773AEB">
      <w:pPr>
        <w:rPr>
          <w:b/>
          <w:i/>
        </w:rPr>
      </w:pPr>
    </w:p>
    <w:p w:rsidR="00CA2A08" w:rsidRPr="00CA2A08" w:rsidRDefault="00773AEB" w:rsidP="00773AEB">
      <w:pPr>
        <w:jc w:val="center"/>
        <w:rPr>
          <w:b/>
          <w:i/>
          <w:sz w:val="28"/>
          <w:szCs w:val="28"/>
          <w:lang w:eastAsia="en-US"/>
        </w:rPr>
      </w:pPr>
      <w:bookmarkStart w:id="0" w:name="_GoBack"/>
      <w:r w:rsidRPr="00773AEB">
        <w:rPr>
          <w:b/>
          <w:i/>
          <w:sz w:val="28"/>
          <w:szCs w:val="28"/>
          <w:lang w:eastAsia="en-US"/>
        </w:rPr>
        <w:t>О</w:t>
      </w:r>
      <w:r>
        <w:rPr>
          <w:b/>
          <w:i/>
          <w:sz w:val="28"/>
          <w:szCs w:val="28"/>
          <w:lang w:eastAsia="en-US"/>
        </w:rPr>
        <w:t xml:space="preserve"> созыве </w:t>
      </w:r>
      <w:r w:rsidR="003B08F4">
        <w:rPr>
          <w:b/>
          <w:i/>
          <w:sz w:val="28"/>
          <w:szCs w:val="28"/>
          <w:lang w:eastAsia="en-US"/>
        </w:rPr>
        <w:t>первого</w:t>
      </w:r>
      <w:r w:rsidR="00CA2A08" w:rsidRPr="00CA2A08">
        <w:rPr>
          <w:b/>
          <w:i/>
          <w:sz w:val="28"/>
          <w:szCs w:val="28"/>
          <w:lang w:eastAsia="en-US"/>
        </w:rPr>
        <w:t xml:space="preserve"> пленарного заседания четырнадцатой сессии </w:t>
      </w:r>
    </w:p>
    <w:p w:rsidR="00F1344F" w:rsidRPr="00773AEB" w:rsidRDefault="00773AEB" w:rsidP="00773AEB">
      <w:pPr>
        <w:jc w:val="center"/>
        <w:rPr>
          <w:rFonts w:eastAsia="Calibri"/>
          <w:b/>
          <w:i/>
          <w:sz w:val="32"/>
          <w:szCs w:val="32"/>
        </w:rPr>
      </w:pPr>
      <w:r>
        <w:rPr>
          <w:b/>
          <w:i/>
          <w:sz w:val="28"/>
          <w:szCs w:val="28"/>
          <w:lang w:eastAsia="en-US"/>
        </w:rPr>
        <w:t xml:space="preserve">Совета Балаклавского муниципального округа города Севастополя </w:t>
      </w:r>
      <w:r>
        <w:rPr>
          <w:b/>
          <w:i/>
          <w:sz w:val="28"/>
          <w:szCs w:val="28"/>
          <w:lang w:val="en-US" w:eastAsia="en-US"/>
        </w:rPr>
        <w:t>II</w:t>
      </w:r>
      <w:r w:rsidRPr="00773AEB">
        <w:rPr>
          <w:b/>
          <w:i/>
          <w:sz w:val="28"/>
          <w:szCs w:val="28"/>
          <w:lang w:eastAsia="en-US"/>
        </w:rPr>
        <w:t xml:space="preserve"> </w:t>
      </w:r>
      <w:r>
        <w:rPr>
          <w:b/>
          <w:i/>
          <w:sz w:val="28"/>
          <w:szCs w:val="28"/>
          <w:lang w:eastAsia="en-US"/>
        </w:rPr>
        <w:t>созыва</w:t>
      </w:r>
      <w:bookmarkEnd w:id="0"/>
    </w:p>
    <w:p w:rsidR="00814867" w:rsidRDefault="00814867" w:rsidP="00AB0742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3B08F4" w:rsidRDefault="003B08F4" w:rsidP="00AB0742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3B08F4" w:rsidRDefault="003B08F4" w:rsidP="00AB0742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AB0742" w:rsidRPr="00887344" w:rsidRDefault="00AB0742" w:rsidP="00AB0742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>
        <w:rPr>
          <w:bCs/>
          <w:sz w:val="28"/>
          <w:szCs w:val="28"/>
        </w:rPr>
        <w:t>Конституцией РФ,</w:t>
      </w:r>
      <w:r w:rsidRPr="000373EE">
        <w:rPr>
          <w:bCs/>
          <w:sz w:val="28"/>
          <w:szCs w:val="28"/>
        </w:rPr>
        <w:t xml:space="preserve"> Федеральным законом от 06.10.2003</w:t>
      </w:r>
      <w:r>
        <w:rPr>
          <w:bCs/>
          <w:sz w:val="28"/>
          <w:szCs w:val="28"/>
        </w:rPr>
        <w:t xml:space="preserve">             </w:t>
      </w:r>
      <w:r w:rsidRPr="000373EE">
        <w:rPr>
          <w:bCs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Законом города Севастополя от </w:t>
      </w:r>
      <w:r w:rsidR="00616A9B">
        <w:rPr>
          <w:sz w:val="28"/>
          <w:szCs w:val="28"/>
        </w:rPr>
        <w:t xml:space="preserve">30.12.2014 № 102-ЗС «Об организации местного самоуправления в городе Севастополе» </w:t>
      </w:r>
      <w:r w:rsidR="00616A9B" w:rsidRPr="009E6530">
        <w:rPr>
          <w:sz w:val="28"/>
          <w:szCs w:val="28"/>
        </w:rPr>
        <w:t>(с изменениями от 06.02.2017 № 319-ЗС)</w:t>
      </w:r>
      <w:r w:rsidRPr="000373EE">
        <w:rPr>
          <w:bCs/>
          <w:sz w:val="28"/>
          <w:szCs w:val="28"/>
        </w:rPr>
        <w:t xml:space="preserve">, </w:t>
      </w:r>
      <w:r w:rsidR="00B26A10" w:rsidRPr="00B26A10">
        <w:rPr>
          <w:bCs/>
          <w:sz w:val="28"/>
          <w:szCs w:val="28"/>
        </w:rPr>
        <w:t>на основании Устава внутригородского муниципального образования города Севастополя Балаклавского муниципального округа и Регламента Совета Балаклавского муниципального округа</w:t>
      </w:r>
      <w:r>
        <w:rPr>
          <w:sz w:val="28"/>
          <w:szCs w:val="28"/>
        </w:rPr>
        <w:t>:</w:t>
      </w:r>
      <w:r w:rsidRPr="00887344">
        <w:rPr>
          <w:sz w:val="28"/>
          <w:szCs w:val="28"/>
        </w:rPr>
        <w:t xml:space="preserve"> </w:t>
      </w:r>
    </w:p>
    <w:p w:rsidR="00C45FC8" w:rsidRDefault="00C45FC8" w:rsidP="00C45FC8">
      <w:pPr>
        <w:shd w:val="clear" w:color="auto" w:fill="FFFFFF"/>
        <w:jc w:val="center"/>
        <w:rPr>
          <w:sz w:val="28"/>
          <w:szCs w:val="28"/>
        </w:rPr>
      </w:pPr>
    </w:p>
    <w:p w:rsidR="00C45FC8" w:rsidRDefault="00C45FC8" w:rsidP="00C45FC8">
      <w:pPr>
        <w:pStyle w:val="1"/>
        <w:widowControl w:val="0"/>
        <w:numPr>
          <w:ilvl w:val="0"/>
          <w:numId w:val="1"/>
        </w:numPr>
        <w:shd w:val="clear" w:color="auto" w:fill="FFFFFF"/>
        <w:autoSpaceDE w:val="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Созвать </w:t>
      </w:r>
      <w:r w:rsidR="003B08F4">
        <w:rPr>
          <w:rFonts w:ascii="Times New Roman" w:hAnsi="Times New Roman" w:cs="Times New Roman"/>
          <w:sz w:val="28"/>
          <w:szCs w:val="28"/>
        </w:rPr>
        <w:t>первое</w:t>
      </w:r>
      <w:r w:rsidR="00CA2A08" w:rsidRPr="00CA2A08">
        <w:rPr>
          <w:rFonts w:ascii="Times New Roman" w:hAnsi="Times New Roman" w:cs="Times New Roman"/>
          <w:sz w:val="28"/>
          <w:szCs w:val="28"/>
        </w:rPr>
        <w:t xml:space="preserve"> пленарное заседание четырнадцатой сессии </w:t>
      </w:r>
      <w:r>
        <w:rPr>
          <w:rFonts w:ascii="Times New Roman" w:hAnsi="Times New Roman" w:cs="Times New Roman"/>
          <w:sz w:val="28"/>
          <w:szCs w:val="28"/>
        </w:rPr>
        <w:t xml:space="preserve">Совета Балаклавского муниципального округа города Севастополя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созыва на </w:t>
      </w:r>
      <w:r w:rsidR="00CA2A0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B08F4" w:rsidRPr="003B08F4">
        <w:rPr>
          <w:rFonts w:ascii="Times New Roman" w:hAnsi="Times New Roman" w:cs="Times New Roman"/>
          <w:b/>
          <w:sz w:val="28"/>
          <w:szCs w:val="28"/>
        </w:rPr>
        <w:t>15</w:t>
      </w:r>
      <w:r w:rsidRPr="00057239">
        <w:rPr>
          <w:rFonts w:ascii="Times New Roman" w:hAnsi="Times New Roman" w:cs="Times New Roman"/>
          <w:b/>
          <w:sz w:val="28"/>
          <w:szCs w:val="28"/>
        </w:rPr>
        <w:t>.</w:t>
      </w:r>
      <w:r w:rsidR="00CA2A08">
        <w:rPr>
          <w:rFonts w:ascii="Times New Roman" w:hAnsi="Times New Roman" w:cs="Times New Roman"/>
          <w:b/>
          <w:sz w:val="28"/>
          <w:szCs w:val="28"/>
        </w:rPr>
        <w:t>1</w:t>
      </w:r>
      <w:r w:rsidR="00CA54F3">
        <w:rPr>
          <w:rFonts w:ascii="Times New Roman" w:hAnsi="Times New Roman" w:cs="Times New Roman"/>
          <w:b/>
          <w:sz w:val="28"/>
          <w:szCs w:val="28"/>
        </w:rPr>
        <w:t>2</w:t>
      </w:r>
      <w:r w:rsidRPr="008D1BA0">
        <w:rPr>
          <w:rFonts w:ascii="Times New Roman" w:hAnsi="Times New Roman" w:cs="Times New Roman"/>
          <w:b/>
          <w:sz w:val="28"/>
          <w:szCs w:val="28"/>
        </w:rPr>
        <w:t>.201</w:t>
      </w:r>
      <w:r w:rsidR="00CA2A08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г. в </w:t>
      </w:r>
      <w:r w:rsidR="005E187D">
        <w:rPr>
          <w:rFonts w:ascii="Times New Roman" w:hAnsi="Times New Roman" w:cs="Times New Roman"/>
          <w:b/>
          <w:sz w:val="28"/>
          <w:szCs w:val="28"/>
        </w:rPr>
        <w:t>1</w:t>
      </w:r>
      <w:r w:rsidR="003B08F4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5FC8" w:rsidRDefault="00C45FC8" w:rsidP="00C45FC8">
      <w:pPr>
        <w:pStyle w:val="1"/>
        <w:widowControl w:val="0"/>
        <w:numPr>
          <w:ilvl w:val="0"/>
          <w:numId w:val="1"/>
        </w:numPr>
        <w:shd w:val="clear" w:color="auto" w:fill="FFFFFF"/>
        <w:autoSpaceDE w:val="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Местом проведения </w:t>
      </w:r>
      <w:r w:rsidR="003B08F4">
        <w:rPr>
          <w:rFonts w:ascii="Times New Roman" w:hAnsi="Times New Roman" w:cs="Times New Roman"/>
          <w:sz w:val="28"/>
          <w:szCs w:val="28"/>
        </w:rPr>
        <w:t>первого</w:t>
      </w:r>
      <w:r w:rsidR="00CA2A08" w:rsidRPr="00CA2A08">
        <w:rPr>
          <w:rFonts w:ascii="Times New Roman" w:hAnsi="Times New Roman" w:cs="Times New Roman"/>
          <w:sz w:val="28"/>
          <w:szCs w:val="28"/>
        </w:rPr>
        <w:t xml:space="preserve"> пленарно</w:t>
      </w:r>
      <w:r w:rsidR="00CA2A08">
        <w:rPr>
          <w:rFonts w:ascii="Times New Roman" w:hAnsi="Times New Roman" w:cs="Times New Roman"/>
          <w:sz w:val="28"/>
          <w:szCs w:val="28"/>
        </w:rPr>
        <w:t>го</w:t>
      </w:r>
      <w:r w:rsidR="00CA2A08" w:rsidRPr="00CA2A08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CA2A08">
        <w:rPr>
          <w:rFonts w:ascii="Times New Roman" w:hAnsi="Times New Roman" w:cs="Times New Roman"/>
          <w:sz w:val="28"/>
          <w:szCs w:val="28"/>
        </w:rPr>
        <w:t>я</w:t>
      </w:r>
      <w:r w:rsidR="00CA2A08" w:rsidRPr="00CA2A08">
        <w:rPr>
          <w:rFonts w:ascii="Times New Roman" w:hAnsi="Times New Roman" w:cs="Times New Roman"/>
          <w:sz w:val="28"/>
          <w:szCs w:val="28"/>
        </w:rPr>
        <w:t xml:space="preserve"> четырнадцатой сессии </w:t>
      </w:r>
      <w:r>
        <w:rPr>
          <w:rFonts w:ascii="Times New Roman" w:hAnsi="Times New Roman" w:cs="Times New Roman"/>
          <w:sz w:val="28"/>
          <w:szCs w:val="28"/>
        </w:rPr>
        <w:t xml:space="preserve">Совета Балаклавского муниципального округа города Севастополя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созыва определить помещение</w:t>
      </w:r>
      <w:r w:rsidR="00BA3E04">
        <w:rPr>
          <w:rFonts w:ascii="Times New Roman" w:hAnsi="Times New Roman" w:cs="Times New Roman"/>
          <w:sz w:val="28"/>
          <w:szCs w:val="28"/>
        </w:rPr>
        <w:t>, расположенное в административном здании</w:t>
      </w:r>
      <w:r>
        <w:rPr>
          <w:rFonts w:ascii="Times New Roman" w:hAnsi="Times New Roman" w:cs="Times New Roman"/>
          <w:sz w:val="28"/>
          <w:szCs w:val="28"/>
        </w:rPr>
        <w:t xml:space="preserve"> по адресу: 299042, г. Севастополь, ул. Новикова, 14 (Большой зал заседаний).</w:t>
      </w:r>
    </w:p>
    <w:p w:rsidR="002D702D" w:rsidRDefault="002D702D" w:rsidP="00C45FC8">
      <w:pPr>
        <w:pStyle w:val="1"/>
        <w:widowControl w:val="0"/>
        <w:numPr>
          <w:ilvl w:val="0"/>
          <w:numId w:val="1"/>
        </w:numPr>
        <w:shd w:val="clear" w:color="auto" w:fill="FFFFFF"/>
        <w:autoSpaceDE w:val="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Вынести на рассмотрение </w:t>
      </w:r>
      <w:r w:rsidR="003B08F4">
        <w:rPr>
          <w:rFonts w:ascii="Times New Roman" w:hAnsi="Times New Roman" w:cs="Times New Roman"/>
          <w:sz w:val="28"/>
          <w:szCs w:val="28"/>
        </w:rPr>
        <w:t>первого</w:t>
      </w:r>
      <w:r w:rsidR="00CA2A08" w:rsidRPr="00CA2A08">
        <w:rPr>
          <w:rFonts w:ascii="Times New Roman" w:hAnsi="Times New Roman" w:cs="Times New Roman"/>
          <w:sz w:val="28"/>
          <w:szCs w:val="28"/>
        </w:rPr>
        <w:t xml:space="preserve"> пленарно</w:t>
      </w:r>
      <w:r w:rsidR="00CA2A08">
        <w:rPr>
          <w:rFonts w:ascii="Times New Roman" w:hAnsi="Times New Roman" w:cs="Times New Roman"/>
          <w:sz w:val="28"/>
          <w:szCs w:val="28"/>
        </w:rPr>
        <w:t>го</w:t>
      </w:r>
      <w:r w:rsidR="00CA2A08" w:rsidRPr="00CA2A08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CA2A08">
        <w:rPr>
          <w:rFonts w:ascii="Times New Roman" w:hAnsi="Times New Roman" w:cs="Times New Roman"/>
          <w:sz w:val="28"/>
          <w:szCs w:val="28"/>
        </w:rPr>
        <w:t>я</w:t>
      </w:r>
      <w:r w:rsidR="00CA2A08" w:rsidRPr="00CA2A08">
        <w:rPr>
          <w:rFonts w:ascii="Times New Roman" w:hAnsi="Times New Roman" w:cs="Times New Roman"/>
          <w:sz w:val="28"/>
          <w:szCs w:val="28"/>
        </w:rPr>
        <w:t xml:space="preserve"> четырнадцатой сессии </w:t>
      </w:r>
      <w:r>
        <w:rPr>
          <w:rFonts w:ascii="Times New Roman" w:hAnsi="Times New Roman" w:cs="Times New Roman"/>
          <w:sz w:val="28"/>
          <w:szCs w:val="28"/>
        </w:rPr>
        <w:t xml:space="preserve">Совета Балаклавского муниципального округа города Севастополя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созыва вопрос:</w:t>
      </w:r>
      <w:r w:rsidR="003B08F4">
        <w:rPr>
          <w:rFonts w:ascii="Times New Roman" w:hAnsi="Times New Roman" w:cs="Times New Roman"/>
          <w:sz w:val="28"/>
          <w:szCs w:val="28"/>
        </w:rPr>
        <w:t xml:space="preserve"> «</w:t>
      </w:r>
      <w:r w:rsidR="003B08F4" w:rsidRPr="003B08F4">
        <w:rPr>
          <w:rFonts w:ascii="Times New Roman" w:hAnsi="Times New Roman" w:cs="Times New Roman"/>
          <w:sz w:val="28"/>
          <w:szCs w:val="28"/>
        </w:rPr>
        <w:t>О бюджете внутригородского муниципального образования города Севастополя Балаклавский муниципальный округ на 2018 год и плановый период 2019-2020 годов».</w:t>
      </w:r>
    </w:p>
    <w:p w:rsidR="00C45FC8" w:rsidRDefault="00C45FC8" w:rsidP="00586D8B">
      <w:pPr>
        <w:pStyle w:val="1"/>
        <w:widowControl w:val="0"/>
        <w:numPr>
          <w:ilvl w:val="0"/>
          <w:numId w:val="1"/>
        </w:numPr>
        <w:shd w:val="clear" w:color="auto" w:fill="FFFFFF"/>
        <w:autoSpaceDE w:val="0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5EEB">
        <w:rPr>
          <w:rFonts w:ascii="Times New Roman" w:hAnsi="Times New Roman" w:cs="Times New Roman"/>
          <w:sz w:val="28"/>
          <w:szCs w:val="28"/>
        </w:rPr>
        <w:t>Поручить исполнительному</w:t>
      </w:r>
      <w:r w:rsidRPr="00285EEB">
        <w:rPr>
          <w:rFonts w:ascii="Times New Roman" w:hAnsi="Times New Roman" w:cs="Times New Roman"/>
          <w:sz w:val="28"/>
          <w:szCs w:val="28"/>
          <w:lang w:eastAsia="ru-RU"/>
        </w:rPr>
        <w:t xml:space="preserve"> аппа</w:t>
      </w:r>
      <w:r w:rsidRPr="004748F1">
        <w:rPr>
          <w:rFonts w:ascii="Times New Roman" w:hAnsi="Times New Roman" w:cs="Times New Roman"/>
          <w:sz w:val="28"/>
          <w:szCs w:val="28"/>
          <w:lang w:eastAsia="ru-RU"/>
        </w:rPr>
        <w:t>рату местной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ВМО Балаклавского МО осуществить организационные</w:t>
      </w:r>
      <w:r>
        <w:rPr>
          <w:rFonts w:ascii="Times New Roman" w:hAnsi="Times New Roman" w:cs="Times New Roman"/>
          <w:sz w:val="28"/>
          <w:szCs w:val="28"/>
        </w:rPr>
        <w:t xml:space="preserve"> мероприятия по подготовке и проведению </w:t>
      </w:r>
      <w:r w:rsidR="006E76AB">
        <w:rPr>
          <w:rFonts w:ascii="Times New Roman" w:hAnsi="Times New Roman" w:cs="Times New Roman"/>
          <w:sz w:val="28"/>
          <w:szCs w:val="28"/>
        </w:rPr>
        <w:t>первого</w:t>
      </w:r>
      <w:r w:rsidR="00CA2A08" w:rsidRPr="00CA2A08">
        <w:rPr>
          <w:rFonts w:ascii="Times New Roman" w:hAnsi="Times New Roman" w:cs="Times New Roman"/>
          <w:sz w:val="28"/>
          <w:szCs w:val="28"/>
        </w:rPr>
        <w:t xml:space="preserve"> пленарно</w:t>
      </w:r>
      <w:r w:rsidR="00CA2A08">
        <w:rPr>
          <w:rFonts w:ascii="Times New Roman" w:hAnsi="Times New Roman" w:cs="Times New Roman"/>
          <w:sz w:val="28"/>
          <w:szCs w:val="28"/>
        </w:rPr>
        <w:t>го</w:t>
      </w:r>
      <w:r w:rsidR="00CA2A08" w:rsidRPr="00CA2A08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CA2A08">
        <w:rPr>
          <w:rFonts w:ascii="Times New Roman" w:hAnsi="Times New Roman" w:cs="Times New Roman"/>
          <w:sz w:val="28"/>
          <w:szCs w:val="28"/>
        </w:rPr>
        <w:t>я</w:t>
      </w:r>
      <w:r w:rsidR="00CA2A08" w:rsidRPr="00CA2A08">
        <w:rPr>
          <w:rFonts w:ascii="Times New Roman" w:hAnsi="Times New Roman" w:cs="Times New Roman"/>
          <w:sz w:val="28"/>
          <w:szCs w:val="28"/>
        </w:rPr>
        <w:t xml:space="preserve"> четырнадцатой сессии </w:t>
      </w:r>
      <w:r>
        <w:rPr>
          <w:rFonts w:ascii="Times New Roman" w:hAnsi="Times New Roman" w:cs="Times New Roman"/>
          <w:sz w:val="28"/>
          <w:szCs w:val="28"/>
        </w:rPr>
        <w:t xml:space="preserve">Совета Балаклавского муниципального округа города Севастополя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созыва.</w:t>
      </w:r>
    </w:p>
    <w:p w:rsidR="003B08F4" w:rsidRDefault="003B08F4" w:rsidP="003B08F4">
      <w:pPr>
        <w:pStyle w:val="1"/>
        <w:widowControl w:val="0"/>
        <w:shd w:val="clear" w:color="auto" w:fill="FFFFFF"/>
        <w:autoSpaceDE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08F4" w:rsidRDefault="003B08F4" w:rsidP="003B08F4">
      <w:pPr>
        <w:pStyle w:val="1"/>
        <w:widowControl w:val="0"/>
        <w:shd w:val="clear" w:color="auto" w:fill="FFFFFF"/>
        <w:autoSpaceDE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08F4" w:rsidRDefault="003B08F4" w:rsidP="003B08F4">
      <w:pPr>
        <w:pStyle w:val="1"/>
        <w:widowControl w:val="0"/>
        <w:shd w:val="clear" w:color="auto" w:fill="FFFFFF"/>
        <w:autoSpaceDE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08F4" w:rsidRDefault="003B08F4" w:rsidP="003B08F4">
      <w:pPr>
        <w:pStyle w:val="1"/>
        <w:widowControl w:val="0"/>
        <w:shd w:val="clear" w:color="auto" w:fill="FFFFFF"/>
        <w:autoSpaceDE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5FC8" w:rsidRDefault="00C45FC8" w:rsidP="00586D8B">
      <w:pPr>
        <w:pStyle w:val="1"/>
        <w:widowControl w:val="0"/>
        <w:numPr>
          <w:ilvl w:val="0"/>
          <w:numId w:val="1"/>
        </w:numPr>
        <w:shd w:val="clear" w:color="auto" w:fill="FFFFFF"/>
        <w:autoSpaceDE w:val="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Обнародовать настоящее постановление на официальном сайте и информационном стенде внутригородского муниципального образования города Севастополя Балаклавский муниципальный округ.</w:t>
      </w:r>
    </w:p>
    <w:p w:rsidR="00C45FC8" w:rsidRDefault="00C45FC8" w:rsidP="00586D8B">
      <w:pPr>
        <w:pStyle w:val="1"/>
        <w:widowControl w:val="0"/>
        <w:numPr>
          <w:ilvl w:val="0"/>
          <w:numId w:val="1"/>
        </w:numPr>
        <w:shd w:val="clear" w:color="auto" w:fill="FFFFFF"/>
        <w:autoSpaceDE w:val="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 w:rsidR="006A4103">
        <w:rPr>
          <w:rFonts w:ascii="Times New Roman" w:hAnsi="Times New Roman" w:cs="Times New Roman"/>
          <w:sz w:val="28"/>
          <w:szCs w:val="28"/>
        </w:rPr>
        <w:t>обнародования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5FC8" w:rsidRDefault="00C45FC8" w:rsidP="00586D8B">
      <w:pPr>
        <w:pStyle w:val="1"/>
        <w:widowControl w:val="0"/>
        <w:numPr>
          <w:ilvl w:val="0"/>
          <w:numId w:val="1"/>
        </w:numPr>
        <w:shd w:val="clear" w:color="auto" w:fill="FFFFFF"/>
        <w:autoSpaceDE w:val="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2D37FB" w:rsidRDefault="002D37FB" w:rsidP="00AB0742">
      <w:pPr>
        <w:pStyle w:val="10"/>
        <w:rPr>
          <w:rFonts w:ascii="Times New Roman" w:hAnsi="Times New Roman" w:cs="Times New Roman"/>
          <w:sz w:val="24"/>
          <w:szCs w:val="24"/>
        </w:rPr>
      </w:pPr>
    </w:p>
    <w:p w:rsidR="00814867" w:rsidRDefault="00814867" w:rsidP="00AB0742">
      <w:pPr>
        <w:rPr>
          <w:b/>
          <w:i/>
          <w:sz w:val="28"/>
          <w:szCs w:val="28"/>
          <w:lang w:eastAsia="zh-CN"/>
        </w:rPr>
      </w:pPr>
    </w:p>
    <w:p w:rsidR="005C52B3" w:rsidRPr="005C52B3" w:rsidRDefault="005C52B3" w:rsidP="005C52B3">
      <w:pPr>
        <w:ind w:left="142"/>
        <w:jc w:val="both"/>
        <w:rPr>
          <w:sz w:val="28"/>
          <w:szCs w:val="28"/>
        </w:rPr>
      </w:pPr>
    </w:p>
    <w:p w:rsidR="00814867" w:rsidRDefault="00814867" w:rsidP="00AB0742">
      <w:pPr>
        <w:rPr>
          <w:b/>
          <w:i/>
          <w:sz w:val="28"/>
          <w:szCs w:val="28"/>
          <w:lang w:eastAsia="zh-CN"/>
        </w:rPr>
      </w:pPr>
    </w:p>
    <w:p w:rsidR="00CA54F3" w:rsidRDefault="00CA54F3" w:rsidP="00AB0742">
      <w:pPr>
        <w:rPr>
          <w:b/>
          <w:i/>
          <w:sz w:val="28"/>
          <w:szCs w:val="28"/>
          <w:lang w:eastAsia="zh-CN"/>
        </w:rPr>
      </w:pPr>
    </w:p>
    <w:p w:rsidR="00CA54F3" w:rsidRDefault="00CA54F3" w:rsidP="00AB0742">
      <w:pPr>
        <w:rPr>
          <w:b/>
          <w:i/>
          <w:sz w:val="28"/>
          <w:szCs w:val="28"/>
          <w:lang w:eastAsia="zh-CN"/>
        </w:rPr>
      </w:pPr>
    </w:p>
    <w:p w:rsidR="003B08F4" w:rsidRDefault="003B08F4" w:rsidP="00AB0742">
      <w:pPr>
        <w:rPr>
          <w:b/>
          <w:i/>
          <w:sz w:val="28"/>
          <w:szCs w:val="28"/>
          <w:lang w:eastAsia="zh-CN"/>
        </w:rPr>
      </w:pPr>
    </w:p>
    <w:p w:rsidR="003B08F4" w:rsidRDefault="003B08F4" w:rsidP="00AB0742">
      <w:pPr>
        <w:rPr>
          <w:b/>
          <w:i/>
          <w:sz w:val="28"/>
          <w:szCs w:val="28"/>
          <w:lang w:eastAsia="zh-CN"/>
        </w:rPr>
      </w:pPr>
    </w:p>
    <w:p w:rsidR="003B08F4" w:rsidRDefault="003B08F4" w:rsidP="00AB0742">
      <w:pPr>
        <w:rPr>
          <w:b/>
          <w:i/>
          <w:sz w:val="28"/>
          <w:szCs w:val="28"/>
          <w:lang w:eastAsia="zh-CN"/>
        </w:rPr>
      </w:pPr>
    </w:p>
    <w:p w:rsidR="003B08F4" w:rsidRDefault="003B08F4" w:rsidP="00AB0742">
      <w:pPr>
        <w:rPr>
          <w:b/>
          <w:i/>
          <w:sz w:val="28"/>
          <w:szCs w:val="28"/>
          <w:lang w:eastAsia="zh-CN"/>
        </w:rPr>
      </w:pPr>
    </w:p>
    <w:p w:rsidR="003B08F4" w:rsidRDefault="003B08F4" w:rsidP="00AB0742">
      <w:pPr>
        <w:rPr>
          <w:b/>
          <w:i/>
          <w:sz w:val="28"/>
          <w:szCs w:val="28"/>
          <w:lang w:eastAsia="zh-CN"/>
        </w:rPr>
      </w:pPr>
    </w:p>
    <w:p w:rsidR="003B08F4" w:rsidRDefault="003B08F4" w:rsidP="00AB0742">
      <w:pPr>
        <w:rPr>
          <w:b/>
          <w:i/>
          <w:sz w:val="28"/>
          <w:szCs w:val="28"/>
          <w:lang w:eastAsia="zh-CN"/>
        </w:rPr>
      </w:pPr>
    </w:p>
    <w:p w:rsidR="003B08F4" w:rsidRDefault="003B08F4" w:rsidP="00AB0742">
      <w:pPr>
        <w:rPr>
          <w:b/>
          <w:i/>
          <w:sz w:val="28"/>
          <w:szCs w:val="28"/>
          <w:lang w:eastAsia="zh-CN"/>
        </w:rPr>
      </w:pPr>
    </w:p>
    <w:p w:rsidR="00106556" w:rsidRDefault="00106556" w:rsidP="00AB0742">
      <w:pPr>
        <w:rPr>
          <w:b/>
          <w:i/>
          <w:sz w:val="28"/>
          <w:szCs w:val="28"/>
          <w:lang w:eastAsia="zh-CN"/>
        </w:rPr>
      </w:pPr>
    </w:p>
    <w:p w:rsidR="00586D8B" w:rsidRDefault="00586D8B" w:rsidP="00AB0742">
      <w:pPr>
        <w:rPr>
          <w:b/>
          <w:i/>
          <w:sz w:val="28"/>
          <w:szCs w:val="28"/>
          <w:lang w:eastAsia="zh-CN"/>
        </w:rPr>
      </w:pPr>
    </w:p>
    <w:p w:rsidR="002D702D" w:rsidRPr="00E84C44" w:rsidRDefault="002D702D" w:rsidP="002D702D">
      <w:pPr>
        <w:pStyle w:val="a3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E84C44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Глава ВМО Балаклавский МО, </w:t>
      </w:r>
    </w:p>
    <w:p w:rsidR="002D702D" w:rsidRPr="00E84C44" w:rsidRDefault="002D702D" w:rsidP="002D702D">
      <w:pPr>
        <w:rPr>
          <w:b/>
          <w:i/>
          <w:color w:val="00000A"/>
          <w:sz w:val="28"/>
          <w:szCs w:val="28"/>
          <w:lang w:eastAsia="zh-CN"/>
        </w:rPr>
      </w:pPr>
      <w:r w:rsidRPr="00E84C44">
        <w:rPr>
          <w:b/>
          <w:i/>
          <w:color w:val="00000A"/>
          <w:sz w:val="28"/>
          <w:szCs w:val="28"/>
          <w:lang w:eastAsia="zh-CN"/>
        </w:rPr>
        <w:t xml:space="preserve">исполняющий полномочия </w:t>
      </w:r>
    </w:p>
    <w:p w:rsidR="002D702D" w:rsidRPr="00E84C44" w:rsidRDefault="002D702D" w:rsidP="002D702D">
      <w:pPr>
        <w:rPr>
          <w:b/>
          <w:i/>
          <w:color w:val="00000A"/>
          <w:sz w:val="28"/>
          <w:szCs w:val="28"/>
          <w:lang w:eastAsia="zh-CN"/>
        </w:rPr>
      </w:pPr>
      <w:r w:rsidRPr="00E84C44">
        <w:rPr>
          <w:b/>
          <w:i/>
          <w:color w:val="00000A"/>
          <w:sz w:val="28"/>
          <w:szCs w:val="28"/>
          <w:lang w:eastAsia="zh-CN"/>
        </w:rPr>
        <w:t>председателя Совета</w:t>
      </w:r>
      <w:r w:rsidRPr="00E84C44">
        <w:rPr>
          <w:b/>
          <w:i/>
          <w:color w:val="00000A"/>
          <w:sz w:val="28"/>
          <w:szCs w:val="28"/>
          <w:lang w:eastAsia="zh-CN"/>
        </w:rPr>
        <w:tab/>
      </w:r>
      <w:r w:rsidRPr="00E84C44">
        <w:rPr>
          <w:b/>
          <w:i/>
          <w:color w:val="00000A"/>
          <w:sz w:val="28"/>
          <w:szCs w:val="28"/>
          <w:lang w:eastAsia="zh-CN"/>
        </w:rPr>
        <w:tab/>
      </w:r>
      <w:r w:rsidRPr="00E84C44">
        <w:rPr>
          <w:b/>
          <w:i/>
          <w:color w:val="00000A"/>
          <w:sz w:val="28"/>
          <w:szCs w:val="28"/>
          <w:lang w:eastAsia="zh-CN"/>
        </w:rPr>
        <w:tab/>
      </w:r>
      <w:r w:rsidRPr="00E84C44">
        <w:rPr>
          <w:b/>
          <w:i/>
          <w:color w:val="00000A"/>
          <w:sz w:val="28"/>
          <w:szCs w:val="28"/>
          <w:lang w:eastAsia="zh-CN"/>
        </w:rPr>
        <w:tab/>
      </w:r>
      <w:r w:rsidRPr="00E84C44">
        <w:rPr>
          <w:b/>
          <w:i/>
          <w:color w:val="00000A"/>
          <w:sz w:val="28"/>
          <w:szCs w:val="28"/>
          <w:lang w:eastAsia="zh-CN"/>
        </w:rPr>
        <w:tab/>
      </w:r>
      <w:r w:rsidRPr="00E84C44">
        <w:rPr>
          <w:b/>
          <w:i/>
          <w:color w:val="00000A"/>
          <w:sz w:val="28"/>
          <w:szCs w:val="28"/>
          <w:lang w:eastAsia="zh-CN"/>
        </w:rPr>
        <w:tab/>
      </w:r>
      <w:r w:rsidRPr="00E84C44">
        <w:rPr>
          <w:b/>
          <w:i/>
          <w:color w:val="00000A"/>
          <w:sz w:val="28"/>
          <w:szCs w:val="28"/>
          <w:lang w:eastAsia="zh-CN"/>
        </w:rPr>
        <w:tab/>
      </w:r>
      <w:r w:rsidRPr="00E84C44">
        <w:rPr>
          <w:b/>
          <w:i/>
          <w:color w:val="00000A"/>
          <w:sz w:val="28"/>
          <w:szCs w:val="28"/>
          <w:lang w:eastAsia="zh-CN"/>
        </w:rPr>
        <w:tab/>
        <w:t>Е.А. Бабошкин</w:t>
      </w:r>
    </w:p>
    <w:p w:rsidR="002D702D" w:rsidRDefault="002D702D" w:rsidP="002D702D">
      <w:pPr>
        <w:jc w:val="both"/>
        <w:rPr>
          <w:rFonts w:eastAsia="Calibri"/>
          <w:b/>
          <w:i/>
          <w:sz w:val="32"/>
          <w:szCs w:val="32"/>
        </w:rPr>
      </w:pPr>
    </w:p>
    <w:p w:rsidR="004B2892" w:rsidRDefault="004B2892" w:rsidP="00F1344F">
      <w:pPr>
        <w:jc w:val="both"/>
        <w:rPr>
          <w:rFonts w:eastAsia="Calibri"/>
          <w:b/>
          <w:i/>
          <w:sz w:val="32"/>
          <w:szCs w:val="32"/>
        </w:rPr>
      </w:pPr>
    </w:p>
    <w:p w:rsidR="004B2892" w:rsidRDefault="004B2892" w:rsidP="00F1344F">
      <w:pPr>
        <w:jc w:val="both"/>
        <w:rPr>
          <w:rFonts w:eastAsia="Calibri"/>
          <w:b/>
          <w:i/>
          <w:sz w:val="32"/>
          <w:szCs w:val="32"/>
        </w:rPr>
      </w:pPr>
    </w:p>
    <w:p w:rsidR="00814867" w:rsidRDefault="00814867" w:rsidP="00F1344F">
      <w:pPr>
        <w:jc w:val="both"/>
        <w:rPr>
          <w:rFonts w:eastAsia="Calibri"/>
          <w:b/>
          <w:i/>
          <w:sz w:val="32"/>
          <w:szCs w:val="32"/>
        </w:rPr>
      </w:pPr>
    </w:p>
    <w:p w:rsidR="00CA54F3" w:rsidRDefault="00CA54F3" w:rsidP="00F1344F">
      <w:pPr>
        <w:jc w:val="both"/>
        <w:rPr>
          <w:rFonts w:eastAsia="Calibri"/>
          <w:b/>
          <w:i/>
          <w:sz w:val="32"/>
          <w:szCs w:val="32"/>
        </w:rPr>
      </w:pPr>
    </w:p>
    <w:p w:rsidR="00CA54F3" w:rsidRDefault="00CA54F3" w:rsidP="00F1344F">
      <w:pPr>
        <w:jc w:val="both"/>
        <w:rPr>
          <w:rFonts w:eastAsia="Calibri"/>
          <w:b/>
          <w:i/>
          <w:sz w:val="32"/>
          <w:szCs w:val="32"/>
        </w:rPr>
      </w:pPr>
    </w:p>
    <w:p w:rsidR="00CA54F3" w:rsidRDefault="00CA54F3" w:rsidP="00F1344F">
      <w:pPr>
        <w:jc w:val="both"/>
        <w:rPr>
          <w:rFonts w:eastAsia="Calibri"/>
          <w:b/>
          <w:i/>
          <w:sz w:val="32"/>
          <w:szCs w:val="32"/>
        </w:rPr>
      </w:pPr>
    </w:p>
    <w:p w:rsidR="00CA54F3" w:rsidRDefault="00CA54F3" w:rsidP="00F1344F">
      <w:pPr>
        <w:jc w:val="both"/>
        <w:rPr>
          <w:rFonts w:eastAsia="Calibri"/>
          <w:b/>
          <w:i/>
          <w:sz w:val="32"/>
          <w:szCs w:val="32"/>
        </w:rPr>
      </w:pPr>
    </w:p>
    <w:sectPr w:rsidR="00CA54F3" w:rsidSect="003B08F4">
      <w:pgSz w:w="11906" w:h="16838"/>
      <w:pgMar w:top="851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B46F1"/>
    <w:multiLevelType w:val="hybridMultilevel"/>
    <w:tmpl w:val="FE722114"/>
    <w:lvl w:ilvl="0" w:tplc="81B8D12A">
      <w:start w:val="1"/>
      <w:numFmt w:val="decimal"/>
      <w:lvlText w:val="%1."/>
      <w:lvlJc w:val="left"/>
      <w:pPr>
        <w:ind w:left="360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461671C0"/>
    <w:multiLevelType w:val="multilevel"/>
    <w:tmpl w:val="456EF45A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BE67D4B"/>
    <w:multiLevelType w:val="multilevel"/>
    <w:tmpl w:val="8736B21A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77833F02"/>
    <w:multiLevelType w:val="hybridMultilevel"/>
    <w:tmpl w:val="1ABE5CC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B88"/>
    <w:rsid w:val="00027D9C"/>
    <w:rsid w:val="000319F1"/>
    <w:rsid w:val="00057239"/>
    <w:rsid w:val="000A2213"/>
    <w:rsid w:val="000F3652"/>
    <w:rsid w:val="00106556"/>
    <w:rsid w:val="0011670E"/>
    <w:rsid w:val="0015463A"/>
    <w:rsid w:val="00191307"/>
    <w:rsid w:val="00196C7A"/>
    <w:rsid w:val="001F2E10"/>
    <w:rsid w:val="00221980"/>
    <w:rsid w:val="00285EEB"/>
    <w:rsid w:val="002C6AB8"/>
    <w:rsid w:val="002D37FB"/>
    <w:rsid w:val="002D702D"/>
    <w:rsid w:val="002E21EB"/>
    <w:rsid w:val="002E6C43"/>
    <w:rsid w:val="00355569"/>
    <w:rsid w:val="00364D49"/>
    <w:rsid w:val="003B08F4"/>
    <w:rsid w:val="003C3F28"/>
    <w:rsid w:val="003D0455"/>
    <w:rsid w:val="003D2BB1"/>
    <w:rsid w:val="003D3033"/>
    <w:rsid w:val="003F5DC9"/>
    <w:rsid w:val="00430576"/>
    <w:rsid w:val="004748F1"/>
    <w:rsid w:val="004A0405"/>
    <w:rsid w:val="004A2388"/>
    <w:rsid w:val="004B2892"/>
    <w:rsid w:val="004D52A7"/>
    <w:rsid w:val="00541B4C"/>
    <w:rsid w:val="00585F3F"/>
    <w:rsid w:val="00586D8B"/>
    <w:rsid w:val="0059770B"/>
    <w:rsid w:val="00597F3A"/>
    <w:rsid w:val="005A1C74"/>
    <w:rsid w:val="005A5BCF"/>
    <w:rsid w:val="005C52B3"/>
    <w:rsid w:val="005C7F70"/>
    <w:rsid w:val="005E187D"/>
    <w:rsid w:val="00603AE8"/>
    <w:rsid w:val="00616A9B"/>
    <w:rsid w:val="00640F34"/>
    <w:rsid w:val="00673CC6"/>
    <w:rsid w:val="00697771"/>
    <w:rsid w:val="006A4103"/>
    <w:rsid w:val="006D69FE"/>
    <w:rsid w:val="006E225E"/>
    <w:rsid w:val="006E76AB"/>
    <w:rsid w:val="006F78EE"/>
    <w:rsid w:val="00726DAB"/>
    <w:rsid w:val="00745FB7"/>
    <w:rsid w:val="00753F0B"/>
    <w:rsid w:val="00773AEB"/>
    <w:rsid w:val="0079758E"/>
    <w:rsid w:val="007E0B32"/>
    <w:rsid w:val="00814867"/>
    <w:rsid w:val="008158AD"/>
    <w:rsid w:val="00834B91"/>
    <w:rsid w:val="00865780"/>
    <w:rsid w:val="00877483"/>
    <w:rsid w:val="008D1BA0"/>
    <w:rsid w:val="00901127"/>
    <w:rsid w:val="009014F3"/>
    <w:rsid w:val="00936817"/>
    <w:rsid w:val="009B37CA"/>
    <w:rsid w:val="00A904DC"/>
    <w:rsid w:val="00A92DF2"/>
    <w:rsid w:val="00AB0742"/>
    <w:rsid w:val="00AB7595"/>
    <w:rsid w:val="00AB7C4B"/>
    <w:rsid w:val="00AD19AC"/>
    <w:rsid w:val="00B051D7"/>
    <w:rsid w:val="00B0521B"/>
    <w:rsid w:val="00B10289"/>
    <w:rsid w:val="00B104CB"/>
    <w:rsid w:val="00B16F7B"/>
    <w:rsid w:val="00B221FD"/>
    <w:rsid w:val="00B26A10"/>
    <w:rsid w:val="00B40E03"/>
    <w:rsid w:val="00B54BD3"/>
    <w:rsid w:val="00B6487A"/>
    <w:rsid w:val="00BA3E04"/>
    <w:rsid w:val="00BC049E"/>
    <w:rsid w:val="00C242DB"/>
    <w:rsid w:val="00C45FC8"/>
    <w:rsid w:val="00C534FC"/>
    <w:rsid w:val="00C82140"/>
    <w:rsid w:val="00CA2A08"/>
    <w:rsid w:val="00CA54F3"/>
    <w:rsid w:val="00CA704A"/>
    <w:rsid w:val="00CC4B88"/>
    <w:rsid w:val="00CC709B"/>
    <w:rsid w:val="00CE14AE"/>
    <w:rsid w:val="00CE6D33"/>
    <w:rsid w:val="00D14228"/>
    <w:rsid w:val="00D43049"/>
    <w:rsid w:val="00D473A3"/>
    <w:rsid w:val="00D50F52"/>
    <w:rsid w:val="00E5638C"/>
    <w:rsid w:val="00F10229"/>
    <w:rsid w:val="00F1344F"/>
    <w:rsid w:val="00F85EAD"/>
    <w:rsid w:val="00FA46BD"/>
    <w:rsid w:val="00FE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178D83-CCF1-4F09-A23D-68B386F4C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44F"/>
    <w:pPr>
      <w:widowControl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F1344F"/>
    <w:pPr>
      <w:widowControl/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</w:rPr>
  </w:style>
  <w:style w:type="paragraph" w:customStyle="1" w:styleId="1">
    <w:name w:val="Абзац списка1"/>
    <w:basedOn w:val="a"/>
    <w:rsid w:val="00AB0742"/>
    <w:pPr>
      <w:suppressAutoHyphens/>
      <w:ind w:left="720"/>
    </w:pPr>
    <w:rPr>
      <w:rFonts w:ascii="Calibri" w:hAnsi="Calibri" w:cs="Calibri"/>
      <w:lang w:eastAsia="zh-CN"/>
    </w:rPr>
  </w:style>
  <w:style w:type="paragraph" w:customStyle="1" w:styleId="10">
    <w:name w:val="Без интервала1"/>
    <w:rsid w:val="00AB0742"/>
    <w:pPr>
      <w:widowControl/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9014F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14F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673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DF420-914B-4ED9-B9C9-FC697B9DE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104</cp:revision>
  <cp:lastPrinted>2018-06-06T15:40:00Z</cp:lastPrinted>
  <dcterms:created xsi:type="dcterms:W3CDTF">2016-10-13T14:37:00Z</dcterms:created>
  <dcterms:modified xsi:type="dcterms:W3CDTF">2018-06-06T15:42:00Z</dcterms:modified>
</cp:coreProperties>
</file>