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DD" w:rsidRDefault="00AD66DD">
      <w:pPr>
        <w:framePr w:wrap="none" w:vAnchor="page" w:hAnchor="page" w:x="5508" w:y="851"/>
        <w:rPr>
          <w:sz w:val="2"/>
          <w:szCs w:val="2"/>
        </w:rPr>
      </w:pPr>
    </w:p>
    <w:p w:rsidR="00CA5B32" w:rsidRPr="00CA5B32" w:rsidRDefault="00CA5B32" w:rsidP="00643FAB">
      <w:pPr>
        <w:widowControl/>
        <w:spacing w:line="216" w:lineRule="auto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CA5B32" w:rsidRPr="00CA5B32" w:rsidTr="00B25C22">
        <w:trPr>
          <w:trHeight w:val="898"/>
        </w:trPr>
        <w:tc>
          <w:tcPr>
            <w:tcW w:w="10188" w:type="dxa"/>
          </w:tcPr>
          <w:p w:rsidR="00CA5B32" w:rsidRPr="00CA5B32" w:rsidRDefault="00CA5B32" w:rsidP="00643FAB">
            <w:pPr>
              <w:keepNext/>
              <w:widowControl/>
              <w:spacing w:before="240" w:after="60"/>
              <w:ind w:left="-284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"http://ocean-elzy.ru/images/com/com_socity/country/160/gerb.gif" \* MERGEFORMATINET </w:instrText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CA026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CA026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</w:instrText>
            </w:r>
            <w:r w:rsidR="00CA026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>INCLUDEPICTURE  "http://ocean-elzy.ru/images/com/com_socity/country/160/gerb.gif" \* MERGEFORMATINET</w:instrText>
            </w:r>
            <w:r w:rsidR="00CA026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</w:instrText>
            </w:r>
            <w:r w:rsidR="00CA026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F76FF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in">
                  <v:imagedata r:id="rId7" r:href="rId8"/>
                </v:shape>
              </w:pict>
            </w:r>
            <w:r w:rsidR="00CA026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</w:p>
          <w:p w:rsidR="00CA5B32" w:rsidRPr="00CA5B32" w:rsidRDefault="00CA5B32" w:rsidP="00643FAB">
            <w:pPr>
              <w:widowControl/>
              <w:ind w:lef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A5B32" w:rsidRPr="00CA5B32" w:rsidTr="00B25C22">
        <w:trPr>
          <w:trHeight w:val="898"/>
        </w:trPr>
        <w:tc>
          <w:tcPr>
            <w:tcW w:w="10188" w:type="dxa"/>
          </w:tcPr>
          <w:p w:rsidR="00CA5B32" w:rsidRPr="00CA5B32" w:rsidRDefault="00CA5B32" w:rsidP="00643FAB">
            <w:pPr>
              <w:keepNext/>
              <w:widowControl/>
              <w:tabs>
                <w:tab w:val="left" w:pos="972"/>
              </w:tabs>
              <w:spacing w:line="216" w:lineRule="auto"/>
              <w:ind w:left="-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</w:pPr>
            <w:r w:rsidRPr="00CA5B32"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  <w:t>Внутригородское муниципальное образование</w:t>
            </w:r>
          </w:p>
          <w:p w:rsidR="00CA5B32" w:rsidRPr="00CA5B32" w:rsidRDefault="00CA5B32" w:rsidP="00643FAB">
            <w:pPr>
              <w:keepNext/>
              <w:widowControl/>
              <w:tabs>
                <w:tab w:val="left" w:pos="972"/>
              </w:tabs>
              <w:spacing w:line="216" w:lineRule="auto"/>
              <w:ind w:left="-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bidi="ar-SA"/>
              </w:rPr>
            </w:pPr>
            <w:r w:rsidRPr="00CA5B32"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  <w:t>Балаклавский муниципальный округ (ВМО Балаклавский МО)</w:t>
            </w:r>
          </w:p>
          <w:p w:rsidR="00CA5B32" w:rsidRPr="00CA5B32" w:rsidRDefault="00CA5B32" w:rsidP="00643FAB">
            <w:pPr>
              <w:keepNext/>
              <w:widowControl/>
              <w:tabs>
                <w:tab w:val="left" w:pos="972"/>
              </w:tabs>
              <w:spacing w:line="216" w:lineRule="auto"/>
              <w:ind w:left="-28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CA5B32" w:rsidRPr="00CA5B32" w:rsidRDefault="00CA5B32" w:rsidP="00643FAB">
      <w:pPr>
        <w:widowControl/>
        <w:ind w:left="-284" w:right="-365"/>
        <w:jc w:val="center"/>
        <w:rPr>
          <w:rFonts w:ascii="Times New Roman" w:eastAsia="Times New Roman" w:hAnsi="Times New Roman" w:cs="Times New Roman"/>
          <w:b/>
          <w:sz w:val="18"/>
          <w:szCs w:val="18"/>
          <w:lang w:bidi="ar-SA"/>
        </w:rPr>
      </w:pPr>
      <w:smartTag w:uri="urn:schemas-microsoft-com:office:smarttags" w:element="metricconverter">
        <w:smartTagPr>
          <w:attr w:name="ProductID" w:val="299042, г"/>
        </w:smartTagPr>
        <w:r w:rsidRPr="00CA5B32">
          <w:rPr>
            <w:rFonts w:ascii="Times New Roman" w:eastAsia="Times New Roman" w:hAnsi="Times New Roman" w:cs="Times New Roman"/>
            <w:b/>
            <w:sz w:val="18"/>
            <w:szCs w:val="18"/>
            <w:lang w:bidi="ar-SA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A5B32">
            <w:rPr>
              <w:rFonts w:ascii="Times New Roman" w:eastAsia="Times New Roman" w:hAnsi="Times New Roman" w:cs="Times New Roman"/>
              <w:b/>
              <w:sz w:val="18"/>
              <w:szCs w:val="18"/>
              <w:lang w:bidi="ar-SA"/>
            </w:rPr>
            <w:t>99042, г</w:t>
          </w:r>
        </w:smartTag>
      </w:smartTag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 xml:space="preserve">. Севастополь, ул. Новикова, 14  т. +7 (8692) 630085, т/ф. +7 (8692) 631696  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e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-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mail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: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balakcovetsv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@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mail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.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ru</w:t>
      </w:r>
    </w:p>
    <w:p w:rsidR="00CA5B32" w:rsidRPr="00CA5B32" w:rsidRDefault="00CA5B32" w:rsidP="00643FAB">
      <w:pPr>
        <w:widowControl/>
        <w:ind w:left="-284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bidi="ar-SA"/>
        </w:rPr>
      </w:pPr>
      <w:r w:rsidRPr="00CA5B32">
        <w:rPr>
          <w:rFonts w:ascii="Times New Roman" w:eastAsia="Times New Roman" w:hAnsi="Times New Roman" w:cs="Times New Roman"/>
          <w:b/>
          <w:sz w:val="16"/>
          <w:szCs w:val="16"/>
          <w:u w:val="single"/>
          <w:lang w:bidi="ar-SA"/>
        </w:rPr>
        <w:t>____________________________________________________________________________________________________________________</w:t>
      </w:r>
    </w:p>
    <w:p w:rsidR="00CA5B32" w:rsidRPr="00CA5B32" w:rsidRDefault="00CA5B32" w:rsidP="00643FAB">
      <w:pPr>
        <w:widowControl/>
        <w:spacing w:line="216" w:lineRule="auto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5B32" w:rsidRPr="00CA5B32" w:rsidRDefault="00CA5B32" w:rsidP="00643FAB">
      <w:pPr>
        <w:widowControl/>
        <w:spacing w:line="216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auto"/>
          <w:sz w:val="34"/>
          <w:szCs w:val="34"/>
          <w:lang w:bidi="ar-SA"/>
        </w:rPr>
      </w:pPr>
      <w:r w:rsidRPr="00CA5B32">
        <w:rPr>
          <w:rFonts w:ascii="Times New Roman" w:eastAsia="Times New Roman" w:hAnsi="Times New Roman" w:cs="Times New Roman"/>
          <w:b/>
          <w:i/>
          <w:color w:val="auto"/>
          <w:sz w:val="34"/>
          <w:szCs w:val="34"/>
          <w:lang w:bidi="ar-SA"/>
        </w:rPr>
        <w:t>ПОСТАНОВЛЕНИЕ</w:t>
      </w:r>
    </w:p>
    <w:p w:rsidR="00CA5B32" w:rsidRPr="00CA5B32" w:rsidRDefault="00CA5B32" w:rsidP="00643FAB">
      <w:pPr>
        <w:widowControl/>
        <w:ind w:left="-284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CA5B32" w:rsidRPr="00CA5B32" w:rsidRDefault="00CA5B32" w:rsidP="00643FAB">
      <w:pPr>
        <w:widowControl/>
        <w:ind w:left="-284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CA5B3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CA5B32" w:rsidRPr="00CA5B32" w:rsidRDefault="00CA5B32" w:rsidP="00643FAB">
      <w:pPr>
        <w:widowControl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5B32" w:rsidRPr="00CA5B32" w:rsidRDefault="00CA5B32" w:rsidP="00643FAB">
      <w:pPr>
        <w:widowControl/>
        <w:ind w:lef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D075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29 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«</w:t>
      </w:r>
      <w:r w:rsidR="00D075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марта »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</w:t>
      </w:r>
      <w:r w:rsidR="00D075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        </w:t>
      </w:r>
      <w:r w:rsidR="00D075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№ </w:t>
      </w:r>
      <w:r w:rsidR="00D075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18/МА   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г. Севастополь</w:t>
      </w:r>
    </w:p>
    <w:p w:rsidR="00CA5B32" w:rsidRPr="00CA5B32" w:rsidRDefault="00CA5B32" w:rsidP="00643FAB">
      <w:pPr>
        <w:widowControl/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D66DD" w:rsidRPr="006E3D61" w:rsidRDefault="00B3196F" w:rsidP="00643FAB">
      <w:pPr>
        <w:pStyle w:val="30"/>
        <w:shd w:val="clear" w:color="auto" w:fill="auto"/>
        <w:spacing w:before="0"/>
        <w:ind w:left="-284" w:right="407"/>
        <w:rPr>
          <w:sz w:val="28"/>
          <w:szCs w:val="28"/>
        </w:rPr>
      </w:pPr>
      <w:r w:rsidRPr="006E3D61">
        <w:rPr>
          <w:sz w:val="28"/>
          <w:szCs w:val="28"/>
        </w:rPr>
        <w:t>Об утверждении Порядка расходования субвенции</w:t>
      </w:r>
      <w:r w:rsidR="00CA6BA2" w:rsidRPr="006E3D61">
        <w:rPr>
          <w:sz w:val="28"/>
          <w:szCs w:val="28"/>
        </w:rPr>
        <w:t xml:space="preserve"> из бюджета города Севастополя бюджету внутригородского муниципального образования города Севастополя Балаклавский муниципальный округ для реализации отдельных государственных полномочий по выполнению мероприятий в сфере благоустройства. </w:t>
      </w:r>
      <w:r w:rsidRPr="006E3D61">
        <w:rPr>
          <w:sz w:val="28"/>
          <w:szCs w:val="28"/>
        </w:rPr>
        <w:br/>
      </w:r>
    </w:p>
    <w:p w:rsidR="00AD66DD" w:rsidRDefault="006579CC" w:rsidP="00643FAB">
      <w:pPr>
        <w:pStyle w:val="20"/>
        <w:shd w:val="clear" w:color="auto" w:fill="auto"/>
        <w:spacing w:before="0" w:after="349" w:line="322" w:lineRule="exact"/>
        <w:ind w:left="-284" w:firstLine="840"/>
        <w:jc w:val="both"/>
      </w:pPr>
      <w:r>
        <w:t xml:space="preserve">В </w:t>
      </w:r>
      <w:r w:rsidRPr="006A5159">
        <w:t xml:space="preserve">соответствии со статьей 140 Бюджетного кодекса Российской Федерации, </w:t>
      </w:r>
      <w:r>
        <w:t>законами</w:t>
      </w:r>
      <w:r w:rsidRPr="006A5159">
        <w:t xml:space="preserve"> города Севастополя от 28.12.2015 № 223-ЗС «О межбюджетных отношениях в городе Севастополе»,</w:t>
      </w:r>
      <w:r>
        <w:t xml:space="preserve"> от </w:t>
      </w:r>
      <w:r w:rsidRPr="00B67FB1">
        <w:t>29.12.201</w:t>
      </w:r>
      <w:r>
        <w:t>6</w:t>
      </w:r>
      <w:r w:rsidRPr="00B67FB1">
        <w:t xml:space="preserve"> № </w:t>
      </w:r>
      <w:r>
        <w:t>309-ЗС «</w:t>
      </w:r>
      <w:r w:rsidRPr="00377942">
        <w:t>О бюджете</w:t>
      </w:r>
      <w:r>
        <w:t xml:space="preserve"> города Севастополя на 2017 год»</w:t>
      </w:r>
      <w:r w:rsidRPr="00B67FB1">
        <w:t xml:space="preserve">, </w:t>
      </w:r>
      <w:r>
        <w:t>от </w:t>
      </w:r>
      <w:r w:rsidRPr="00B67FB1">
        <w:t>29.12.201</w:t>
      </w:r>
      <w:r>
        <w:t>6</w:t>
      </w:r>
      <w:r w:rsidRPr="00B67FB1">
        <w:t xml:space="preserve"> № </w:t>
      </w:r>
      <w:r>
        <w:t>314-ЗС «</w:t>
      </w:r>
      <w:r w:rsidRPr="00300D1E">
        <w:t>О наделении ор</w:t>
      </w:r>
      <w:r>
        <w:t>ганов местного самоуправления в </w:t>
      </w:r>
      <w:r w:rsidRPr="00300D1E">
        <w:t>городе</w:t>
      </w:r>
      <w:r>
        <w:t xml:space="preserve"> С</w:t>
      </w:r>
      <w:r w:rsidRPr="00300D1E">
        <w:t>евастополе отдельными государственными полномочиями города</w:t>
      </w:r>
      <w:r>
        <w:t xml:space="preserve"> С</w:t>
      </w:r>
      <w:r w:rsidRPr="00300D1E">
        <w:t>евастополя</w:t>
      </w:r>
      <w:r>
        <w:t xml:space="preserve">», </w:t>
      </w:r>
      <w:r w:rsidRPr="00B67FB1">
        <w:t>постановлени</w:t>
      </w:r>
      <w:r>
        <w:t>ями</w:t>
      </w:r>
      <w:r w:rsidRPr="00B67FB1">
        <w:t xml:space="preserve"> Правительства Севастополя от </w:t>
      </w:r>
      <w:r>
        <w:t>21</w:t>
      </w:r>
      <w:r w:rsidRPr="00B67FB1">
        <w:t>.0</w:t>
      </w:r>
      <w:r>
        <w:t>2</w:t>
      </w:r>
      <w:r w:rsidRPr="00B67FB1">
        <w:t>.201</w:t>
      </w:r>
      <w:r>
        <w:t>7</w:t>
      </w:r>
      <w:r w:rsidRPr="00B67FB1">
        <w:t xml:space="preserve"> № </w:t>
      </w:r>
      <w:r>
        <w:t>1</w:t>
      </w:r>
      <w:r w:rsidRPr="00B67FB1">
        <w:t>3</w:t>
      </w:r>
      <w:r>
        <w:t>7</w:t>
      </w:r>
      <w:r w:rsidRPr="00B67FB1">
        <w:t>-ПП «Об</w:t>
      </w:r>
      <w:r>
        <w:t xml:space="preserve"> утверждении предельных нормативов затрат бюджета города Севастополя и натуральных показателей для расчета объема субвенций на осуществление органами местного самоуправления в городе Севастополе переданных им отдельных государственных полномочий города Севастополя на 2017 год», от </w:t>
      </w:r>
      <w:r w:rsidR="00281978">
        <w:t xml:space="preserve">16.03.2017 №208-ПП </w:t>
      </w:r>
      <w:r>
        <w:t>«</w:t>
      </w:r>
      <w:r w:rsidRPr="006579CC">
        <w:t>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</w:t>
      </w:r>
      <w:r>
        <w:t>»</w:t>
      </w:r>
    </w:p>
    <w:p w:rsidR="006E3D61" w:rsidRDefault="006E3D61" w:rsidP="00643FAB">
      <w:pPr>
        <w:pStyle w:val="20"/>
        <w:shd w:val="clear" w:color="auto" w:fill="auto"/>
        <w:spacing w:before="0" w:after="349" w:line="322" w:lineRule="exact"/>
        <w:ind w:left="-284" w:firstLine="840"/>
        <w:jc w:val="both"/>
      </w:pPr>
    </w:p>
    <w:p w:rsidR="006E3D61" w:rsidRDefault="006E3D61" w:rsidP="00643FAB">
      <w:pPr>
        <w:pStyle w:val="20"/>
        <w:shd w:val="clear" w:color="auto" w:fill="auto"/>
        <w:spacing w:before="0" w:after="349" w:line="322" w:lineRule="exact"/>
        <w:ind w:left="-284" w:firstLine="840"/>
        <w:jc w:val="both"/>
      </w:pPr>
    </w:p>
    <w:p w:rsidR="006E3D61" w:rsidRDefault="006E3D61" w:rsidP="00643FAB">
      <w:pPr>
        <w:autoSpaceDE w:val="0"/>
        <w:autoSpaceDN w:val="0"/>
        <w:adjustRightInd w:val="0"/>
        <w:spacing w:after="360"/>
        <w:ind w:left="-284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70CCF" w:rsidRDefault="006579CC" w:rsidP="00643FAB">
      <w:pPr>
        <w:autoSpaceDE w:val="0"/>
        <w:autoSpaceDN w:val="0"/>
        <w:adjustRightInd w:val="0"/>
        <w:spacing w:after="360"/>
        <w:ind w:left="-284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ПОСТАНОВЛЯЮ:</w:t>
      </w:r>
    </w:p>
    <w:p w:rsidR="006E3D61" w:rsidRDefault="006E3D61" w:rsidP="00643FAB">
      <w:pPr>
        <w:autoSpaceDE w:val="0"/>
        <w:autoSpaceDN w:val="0"/>
        <w:adjustRightInd w:val="0"/>
        <w:spacing w:after="360"/>
        <w:ind w:left="-284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579CC" w:rsidRDefault="00B3196F" w:rsidP="00643FAB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before="0" w:after="0" w:line="370" w:lineRule="exact"/>
        <w:ind w:left="-284" w:firstLine="709"/>
        <w:jc w:val="both"/>
      </w:pPr>
      <w:r>
        <w:t>Утвердить Порядок расходования субвенции</w:t>
      </w:r>
      <w:r w:rsidR="006579CC">
        <w:t xml:space="preserve"> из бюджета города Севастополя бюджету внутригородского муниципального образования города Севастополя Балаклавский муниципальный округ для реализации отдельных государственных полномочий по выполнению мероприятий в сфере благоустройства</w:t>
      </w:r>
      <w:r w:rsidR="00F40BC4">
        <w:t>, согласно приложению к настоящему постановлению.</w:t>
      </w:r>
      <w:r w:rsidR="006579CC">
        <w:t xml:space="preserve">   </w:t>
      </w:r>
    </w:p>
    <w:p w:rsidR="00F40BC4" w:rsidRDefault="00F40BC4" w:rsidP="00643FAB">
      <w:pPr>
        <w:pStyle w:val="20"/>
        <w:shd w:val="clear" w:color="auto" w:fill="auto"/>
        <w:tabs>
          <w:tab w:val="left" w:pos="1176"/>
        </w:tabs>
        <w:spacing w:before="0" w:after="0" w:line="370" w:lineRule="exact"/>
        <w:ind w:left="-284" w:firstLine="0"/>
        <w:jc w:val="both"/>
      </w:pPr>
    </w:p>
    <w:p w:rsidR="006579CC" w:rsidRDefault="006579CC" w:rsidP="00643FAB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before="0" w:after="0" w:line="370" w:lineRule="exact"/>
        <w:ind w:left="-284" w:firstLine="709"/>
        <w:jc w:val="both"/>
      </w:pPr>
      <w:r w:rsidRPr="006579CC">
        <w:t>Настоящее постановление подлежит обнародованию на официальном сайте и информационном стенде ВМО Балаклавский МО</w:t>
      </w:r>
      <w:r>
        <w:t>.</w:t>
      </w:r>
    </w:p>
    <w:p w:rsidR="006579CC" w:rsidRDefault="006579CC" w:rsidP="00643FAB">
      <w:pPr>
        <w:pStyle w:val="20"/>
        <w:shd w:val="clear" w:color="auto" w:fill="auto"/>
        <w:tabs>
          <w:tab w:val="left" w:pos="1176"/>
        </w:tabs>
        <w:spacing w:before="0" w:after="0" w:line="370" w:lineRule="exact"/>
        <w:ind w:left="-284" w:firstLine="0"/>
        <w:jc w:val="both"/>
      </w:pPr>
    </w:p>
    <w:p w:rsidR="006579CC" w:rsidRDefault="006579CC" w:rsidP="00643FAB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before="0" w:after="0" w:line="370" w:lineRule="exact"/>
        <w:ind w:left="-284" w:firstLine="709"/>
        <w:jc w:val="both"/>
      </w:pPr>
      <w:r w:rsidRPr="006579CC">
        <w:t>Настоящее постановление вступает в силу со дня обнародования</w:t>
      </w:r>
      <w:r>
        <w:t>.</w:t>
      </w:r>
    </w:p>
    <w:p w:rsidR="006579CC" w:rsidRDefault="006579CC" w:rsidP="00643FAB">
      <w:pPr>
        <w:pStyle w:val="20"/>
        <w:shd w:val="clear" w:color="auto" w:fill="auto"/>
        <w:tabs>
          <w:tab w:val="left" w:pos="1176"/>
        </w:tabs>
        <w:spacing w:before="0" w:after="0" w:line="370" w:lineRule="exact"/>
        <w:ind w:left="-284" w:firstLine="0"/>
        <w:jc w:val="both"/>
      </w:pPr>
    </w:p>
    <w:p w:rsidR="006579CC" w:rsidRDefault="006579CC" w:rsidP="00643FAB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before="0" w:after="0" w:line="370" w:lineRule="exact"/>
        <w:ind w:left="-284" w:firstLine="709"/>
        <w:jc w:val="both"/>
      </w:pPr>
      <w:r>
        <w:t>Контроль за исполнением настоящего постановления оставляю за собой.</w:t>
      </w:r>
    </w:p>
    <w:p w:rsidR="006579CC" w:rsidRPr="006579CC" w:rsidRDefault="006579CC" w:rsidP="00643FAB">
      <w:pPr>
        <w:pStyle w:val="10"/>
        <w:spacing w:line="260" w:lineRule="exact"/>
        <w:ind w:left="-284"/>
        <w:jc w:val="both"/>
        <w:rPr>
          <w:b w:val="0"/>
          <w:bCs w:val="0"/>
          <w:sz w:val="28"/>
          <w:szCs w:val="28"/>
        </w:rPr>
      </w:pPr>
      <w:bookmarkStart w:id="0" w:name="bookmark4"/>
    </w:p>
    <w:bookmarkEnd w:id="0"/>
    <w:p w:rsidR="006579CC" w:rsidRPr="006E3D61" w:rsidRDefault="006579CC" w:rsidP="006E3D61">
      <w:pPr>
        <w:pStyle w:val="20"/>
        <w:shd w:val="clear" w:color="auto" w:fill="auto"/>
        <w:spacing w:before="0" w:after="300" w:line="370" w:lineRule="exact"/>
        <w:ind w:left="-284" w:firstLine="0"/>
        <w:rPr>
          <w:b/>
          <w:bCs/>
        </w:rPr>
      </w:pPr>
      <w:r w:rsidRPr="006E3D61">
        <w:rPr>
          <w:b/>
          <w:bCs/>
        </w:rPr>
        <w:t xml:space="preserve">Глава ВМО Балаклавский МО                                 </w:t>
      </w:r>
      <w:r w:rsidRPr="006E3D61">
        <w:rPr>
          <w:b/>
          <w:bCs/>
        </w:rPr>
        <w:tab/>
        <w:t xml:space="preserve">       Е.А. Бабошкин </w:t>
      </w:r>
    </w:p>
    <w:p w:rsidR="006579CC" w:rsidRDefault="006579CC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6579CC" w:rsidRDefault="006579CC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643FAB" w:rsidRDefault="00643FAB" w:rsidP="00643FAB">
      <w:pPr>
        <w:pStyle w:val="20"/>
        <w:shd w:val="clear" w:color="auto" w:fill="auto"/>
        <w:spacing w:before="0" w:after="100" w:afterAutospacing="1" w:line="200" w:lineRule="exact"/>
        <w:ind w:left="-284" w:firstLine="0"/>
        <w:jc w:val="right"/>
        <w:rPr>
          <w:sz w:val="22"/>
          <w:szCs w:val="22"/>
        </w:rPr>
      </w:pPr>
    </w:p>
    <w:p w:rsidR="00F631AD" w:rsidRDefault="00B3196F" w:rsidP="00643FAB">
      <w:pPr>
        <w:pStyle w:val="20"/>
        <w:shd w:val="clear" w:color="auto" w:fill="auto"/>
        <w:spacing w:before="0" w:after="100" w:afterAutospacing="1" w:line="200" w:lineRule="exact"/>
        <w:ind w:left="-284" w:firstLine="0"/>
        <w:jc w:val="right"/>
        <w:rPr>
          <w:sz w:val="22"/>
          <w:szCs w:val="22"/>
        </w:rPr>
      </w:pPr>
      <w:r w:rsidRPr="00F631AD">
        <w:rPr>
          <w:sz w:val="22"/>
          <w:szCs w:val="22"/>
        </w:rPr>
        <w:lastRenderedPageBreak/>
        <w:t xml:space="preserve">Приложение  </w:t>
      </w:r>
    </w:p>
    <w:p w:rsidR="00816835" w:rsidRDefault="00B3196F" w:rsidP="00643FAB">
      <w:pPr>
        <w:pStyle w:val="20"/>
        <w:shd w:val="clear" w:color="auto" w:fill="auto"/>
        <w:spacing w:before="0" w:after="100" w:afterAutospacing="1" w:line="200" w:lineRule="exact"/>
        <w:ind w:left="-284" w:firstLine="0"/>
        <w:jc w:val="right"/>
        <w:rPr>
          <w:sz w:val="22"/>
          <w:szCs w:val="22"/>
        </w:rPr>
      </w:pPr>
      <w:r w:rsidRPr="00F631AD">
        <w:rPr>
          <w:sz w:val="22"/>
          <w:szCs w:val="22"/>
        </w:rPr>
        <w:t xml:space="preserve">к постановлению </w:t>
      </w:r>
      <w:r w:rsidR="00F631AD">
        <w:rPr>
          <w:sz w:val="22"/>
          <w:szCs w:val="22"/>
        </w:rPr>
        <w:t xml:space="preserve">местной </w:t>
      </w:r>
      <w:r w:rsidRPr="00F631AD">
        <w:rPr>
          <w:sz w:val="22"/>
          <w:szCs w:val="22"/>
        </w:rPr>
        <w:t>администрации</w:t>
      </w:r>
    </w:p>
    <w:p w:rsidR="00F631AD" w:rsidRDefault="00B3196F" w:rsidP="00643FAB">
      <w:pPr>
        <w:pStyle w:val="20"/>
        <w:shd w:val="clear" w:color="auto" w:fill="auto"/>
        <w:spacing w:before="0" w:after="100" w:afterAutospacing="1" w:line="200" w:lineRule="exact"/>
        <w:ind w:left="-284" w:firstLine="0"/>
        <w:jc w:val="right"/>
        <w:rPr>
          <w:sz w:val="22"/>
          <w:szCs w:val="22"/>
        </w:rPr>
      </w:pPr>
      <w:r w:rsidRPr="00F631AD">
        <w:rPr>
          <w:sz w:val="22"/>
          <w:szCs w:val="22"/>
        </w:rPr>
        <w:t xml:space="preserve"> </w:t>
      </w:r>
      <w:r w:rsidR="00F631AD">
        <w:rPr>
          <w:sz w:val="22"/>
          <w:szCs w:val="22"/>
        </w:rPr>
        <w:t>ВМО Балаклавского МО</w:t>
      </w:r>
      <w:r w:rsidRPr="00F631AD">
        <w:rPr>
          <w:sz w:val="22"/>
          <w:szCs w:val="22"/>
        </w:rPr>
        <w:t xml:space="preserve"> </w:t>
      </w:r>
    </w:p>
    <w:p w:rsidR="00AD66DD" w:rsidRPr="00F631AD" w:rsidRDefault="00B3196F" w:rsidP="00643FAB">
      <w:pPr>
        <w:pStyle w:val="20"/>
        <w:shd w:val="clear" w:color="auto" w:fill="auto"/>
        <w:spacing w:before="0" w:after="100" w:afterAutospacing="1" w:line="200" w:lineRule="exact"/>
        <w:ind w:left="-284" w:firstLine="0"/>
        <w:jc w:val="right"/>
        <w:rPr>
          <w:sz w:val="22"/>
          <w:szCs w:val="22"/>
        </w:rPr>
      </w:pPr>
      <w:r w:rsidRPr="00F631AD">
        <w:rPr>
          <w:sz w:val="22"/>
          <w:szCs w:val="22"/>
        </w:rPr>
        <w:t xml:space="preserve">от </w:t>
      </w:r>
      <w:r w:rsidR="00AB7D1D">
        <w:rPr>
          <w:sz w:val="22"/>
          <w:szCs w:val="22"/>
        </w:rPr>
        <w:t>29.03.2017</w:t>
      </w:r>
      <w:r w:rsidRPr="00F631AD">
        <w:rPr>
          <w:sz w:val="22"/>
          <w:szCs w:val="22"/>
        </w:rPr>
        <w:t xml:space="preserve"> № </w:t>
      </w:r>
      <w:r w:rsidR="00AB7D1D">
        <w:rPr>
          <w:sz w:val="22"/>
          <w:szCs w:val="22"/>
        </w:rPr>
        <w:t>18/МА</w:t>
      </w:r>
      <w:bookmarkStart w:id="1" w:name="_GoBack"/>
      <w:bookmarkEnd w:id="1"/>
    </w:p>
    <w:p w:rsidR="00AD66DD" w:rsidRDefault="00B3196F" w:rsidP="00643FAB">
      <w:pPr>
        <w:pStyle w:val="30"/>
        <w:shd w:val="clear" w:color="auto" w:fill="auto"/>
        <w:spacing w:before="0"/>
        <w:ind w:left="-284"/>
      </w:pPr>
      <w:r>
        <w:t xml:space="preserve">Порядок </w:t>
      </w:r>
      <w:r w:rsidR="001F0EEB">
        <w:t>расходования субвенции из бюджета города Севастополя бюджету внутригородского муниципального образования города Севастополя Балаклавский муниципальный округ для реализации отдельных государственных полномочий по выполнению мероприятий в сфере благоустройства</w:t>
      </w:r>
    </w:p>
    <w:p w:rsidR="001F0EEB" w:rsidRDefault="001F0EEB" w:rsidP="00643FAB">
      <w:pPr>
        <w:pStyle w:val="10"/>
        <w:shd w:val="clear" w:color="auto" w:fill="auto"/>
        <w:spacing w:before="0" w:after="296" w:line="365" w:lineRule="exact"/>
        <w:ind w:left="-284"/>
        <w:jc w:val="center"/>
      </w:pPr>
    </w:p>
    <w:p w:rsidR="00AD66DD" w:rsidRDefault="00B3196F" w:rsidP="00643FAB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370" w:lineRule="exact"/>
        <w:ind w:left="-284"/>
        <w:jc w:val="both"/>
      </w:pPr>
      <w:r>
        <w:t xml:space="preserve">Настоящий Порядок определяет регламент действия по обеспечению установления и исполнения расходного обязательства </w:t>
      </w:r>
      <w:r w:rsidR="001F0EEB">
        <w:t>местной администрации ВМО Балаклавского МО</w:t>
      </w:r>
      <w:r>
        <w:t xml:space="preserve">, возникающего в связи с осуществлением отдельных государственных полномочий </w:t>
      </w:r>
      <w:r w:rsidR="001F0EEB">
        <w:t xml:space="preserve">по выполнению мероприятий в сфере благоустройства на территории ВМО Балаклавский МО </w:t>
      </w:r>
      <w:r>
        <w:t>(далее - расходное обязательство).</w:t>
      </w:r>
    </w:p>
    <w:p w:rsidR="009B54B1" w:rsidRDefault="00B3196F" w:rsidP="00643FAB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322" w:lineRule="exact"/>
        <w:ind w:left="-284"/>
        <w:jc w:val="both"/>
      </w:pPr>
      <w:r>
        <w:t xml:space="preserve">Субвенция перечисляется </w:t>
      </w:r>
      <w:r w:rsidR="001F0EEB">
        <w:t>Департаментом городского хозяйства города Севастополя, являющи</w:t>
      </w:r>
      <w:r w:rsidR="00CA7CF5">
        <w:t>м</w:t>
      </w:r>
      <w:r>
        <w:t xml:space="preserve">ся главным распорядителем </w:t>
      </w:r>
      <w:r w:rsidR="001F0EEB">
        <w:t>бюджетных средств городского</w:t>
      </w:r>
      <w:r>
        <w:t xml:space="preserve"> бюджета, в бюджет </w:t>
      </w:r>
      <w:r w:rsidR="001F0EEB">
        <w:t xml:space="preserve">внутригородского муниципального образования города Севастополя Балаклавский муниципальный округ </w:t>
      </w:r>
      <w:r w:rsidR="000047C2">
        <w:t>на единый счет</w:t>
      </w:r>
      <w:r>
        <w:t xml:space="preserve">, открытый </w:t>
      </w:r>
      <w:r w:rsidR="000047C2" w:rsidRPr="000047C2">
        <w:t xml:space="preserve">в УФК г. Севастополя </w:t>
      </w:r>
      <w:r w:rsidRPr="00560B05">
        <w:t>для кассового обслуживания исполнения</w:t>
      </w:r>
      <w:r>
        <w:t xml:space="preserve"> бюджета </w:t>
      </w:r>
      <w:r w:rsidR="001F0EEB">
        <w:t>ВМО Балаклавский МО</w:t>
      </w:r>
      <w:r>
        <w:t>.</w:t>
      </w:r>
    </w:p>
    <w:p w:rsidR="00AD66DD" w:rsidRDefault="00B3196F" w:rsidP="00643FAB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322" w:lineRule="exact"/>
        <w:ind w:left="-284"/>
        <w:jc w:val="both"/>
      </w:pPr>
      <w:r>
        <w:t xml:space="preserve">Главным распорядителем средств </w:t>
      </w:r>
      <w:r w:rsidR="005325BF">
        <w:t xml:space="preserve">местного </w:t>
      </w:r>
      <w:r>
        <w:t xml:space="preserve">бюджета является </w:t>
      </w:r>
      <w:r w:rsidR="001F0EEB">
        <w:t>местная а</w:t>
      </w:r>
      <w:r>
        <w:t xml:space="preserve">дминистрация </w:t>
      </w:r>
      <w:r w:rsidR="001F0EEB">
        <w:t>ВМО Балаклавского МО</w:t>
      </w:r>
      <w:r>
        <w:t>.</w:t>
      </w:r>
    </w:p>
    <w:p w:rsidR="002A6584" w:rsidRDefault="00B3196F" w:rsidP="00643FAB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22" w:lineRule="exact"/>
        <w:ind w:left="-284" w:hanging="380"/>
        <w:jc w:val="both"/>
      </w:pPr>
      <w:r>
        <w:t>В целях финансового обеспечения исполнения расходного обязательства</w:t>
      </w:r>
      <w:r w:rsidR="00415C40">
        <w:t>,</w:t>
      </w:r>
      <w:r>
        <w:t xml:space="preserve"> </w:t>
      </w:r>
      <w:r w:rsidR="00BB527E">
        <w:t>главный бухгалтер</w:t>
      </w:r>
      <w:r w:rsidR="00415C40">
        <w:t xml:space="preserve"> </w:t>
      </w:r>
      <w:r w:rsidR="00415C40" w:rsidRPr="00415C40">
        <w:t>МА ВМО Балаклавского МО</w:t>
      </w:r>
      <w:r w:rsidR="00415C40">
        <w:t xml:space="preserve"> (далее – главный бухгалтер)</w:t>
      </w:r>
      <w:r w:rsidR="00BD79D3">
        <w:t xml:space="preserve">, </w:t>
      </w:r>
      <w:r w:rsidR="00BD79D3" w:rsidRPr="00415C40">
        <w:t xml:space="preserve">на основании </w:t>
      </w:r>
      <w:r w:rsidR="00415C40" w:rsidRPr="00415C40">
        <w:t>Заявки</w:t>
      </w:r>
      <w:r w:rsidR="00BD79D3" w:rsidRPr="00415C40">
        <w:t xml:space="preserve"> отдела благоустройства</w:t>
      </w:r>
      <w:r w:rsidR="00415C40" w:rsidRPr="00415C40">
        <w:t xml:space="preserve"> местной администрации ВМО Балаклавского МО (далее - отдел благоустройства)</w:t>
      </w:r>
      <w:r w:rsidR="00415C40">
        <w:t xml:space="preserve">, составленного в соответствии с Приложением №1 к Заявке, утвержденной Приложением №3 </w:t>
      </w:r>
      <w:r w:rsidR="00415C40" w:rsidRPr="00415C40">
        <w:t>к  Порядку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благоустройства, утвержденного Постановлением Правительства Севастополя от 16.03</w:t>
      </w:r>
      <w:r w:rsidR="00415C40">
        <w:t>.2017 №208-ПП (далее – Порядок</w:t>
      </w:r>
      <w:r w:rsidR="00415C40" w:rsidRPr="00415C40">
        <w:t>)</w:t>
      </w:r>
      <w:r w:rsidR="00BD79D3" w:rsidRPr="00415C40">
        <w:t xml:space="preserve">, </w:t>
      </w:r>
      <w:r w:rsidR="002A6584" w:rsidRPr="00415C40">
        <w:t>до первого рабочего дня месяца</w:t>
      </w:r>
      <w:r w:rsidR="00415C40">
        <w:t>,</w:t>
      </w:r>
      <w:r w:rsidRPr="00415C40">
        <w:t xml:space="preserve"> предоставляет</w:t>
      </w:r>
      <w:r>
        <w:t xml:space="preserve"> в финансовый отдел </w:t>
      </w:r>
      <w:r w:rsidR="00BB527E">
        <w:t xml:space="preserve">МА ВМО Балаклавского МО (далее – финансовый отдел) </w:t>
      </w:r>
      <w:r w:rsidR="00415C40">
        <w:t>З</w:t>
      </w:r>
      <w:r>
        <w:t xml:space="preserve">аявку на финансирование, оформленную в соответствии с </w:t>
      </w:r>
      <w:r w:rsidR="002A6584">
        <w:t xml:space="preserve">Приложением №3 к </w:t>
      </w:r>
      <w:r>
        <w:t xml:space="preserve"> </w:t>
      </w:r>
      <w:r w:rsidR="002A6584">
        <w:t>Порядку</w:t>
      </w:r>
      <w:r w:rsidR="00415C40">
        <w:t>.</w:t>
      </w:r>
      <w:r w:rsidR="002A6584">
        <w:t xml:space="preserve"> </w:t>
      </w:r>
      <w:r w:rsidR="003E1C08">
        <w:t>Объем финансовых средств, указанный в Заявке, не должен превышать объем по кассовому плану на текущий месяц либо за период с начала года.</w:t>
      </w:r>
    </w:p>
    <w:p w:rsidR="00B23134" w:rsidRDefault="00B23134" w:rsidP="00643FAB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22" w:lineRule="exact"/>
        <w:ind w:left="-284" w:hanging="380"/>
        <w:jc w:val="both"/>
      </w:pPr>
      <w:r>
        <w:t>Финансовый отдел направляет заявку</w:t>
      </w:r>
      <w:r w:rsidR="009B54B1">
        <w:t xml:space="preserve"> для перечисления субвенции в </w:t>
      </w:r>
      <w:r w:rsidR="009B54B1">
        <w:lastRenderedPageBreak/>
        <w:t>Департамент городского хозяйства города Севастополя, в соответствии с п.2.7</w:t>
      </w:r>
      <w:r>
        <w:t xml:space="preserve"> </w:t>
      </w:r>
      <w:r w:rsidR="009B54B1">
        <w:t>Порядка.</w:t>
      </w:r>
    </w:p>
    <w:p w:rsidR="009B54B1" w:rsidRDefault="009B54B1" w:rsidP="00643FAB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22" w:lineRule="exact"/>
        <w:ind w:left="-284" w:hanging="380"/>
        <w:jc w:val="both"/>
      </w:pPr>
      <w:r>
        <w:t xml:space="preserve">Внесение изменений в кассовый </w:t>
      </w:r>
      <w:r w:rsidR="00667AA4">
        <w:t>план осуществляется</w:t>
      </w:r>
      <w:r>
        <w:t xml:space="preserve"> один раз в квартал с предоставлением пояснения причин изменений (как в сторону увеличения, так и в сторону уменьшения).</w:t>
      </w:r>
    </w:p>
    <w:p w:rsidR="00667AA4" w:rsidRDefault="00667AA4" w:rsidP="00643FAB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22" w:lineRule="exact"/>
        <w:ind w:left="-284" w:hanging="380"/>
        <w:jc w:val="both"/>
      </w:pPr>
      <w:r>
        <w:t>Отдел благоустройства за подписью начальника отдела и главного бухгалтера предоставляет в финансовый отдел отчет о расходовании средств субвенции ежемесячно до 3 числа месяца, следующего за отчетным периодом, согласно приложениям №4, 5 Порядка.</w:t>
      </w:r>
    </w:p>
    <w:p w:rsidR="00667AA4" w:rsidRDefault="00667AA4" w:rsidP="00643FAB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22" w:lineRule="exact"/>
        <w:ind w:left="-284" w:hanging="380"/>
        <w:jc w:val="both"/>
      </w:pPr>
      <w:r>
        <w:t>Отдел благоустройства за подписью начальника отдела и главного бухгалтера предоставляет в финансовый отдел до 12 числа месяца, следующего за отчетным кварталом, отчет о расходовании средств субвенции нарастающим итогом по форме согласно приложению №4 Порядка.</w:t>
      </w:r>
    </w:p>
    <w:p w:rsidR="00667AA4" w:rsidRDefault="00667AA4" w:rsidP="00643FAB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322" w:lineRule="exact"/>
        <w:ind w:left="-284" w:hanging="380"/>
        <w:jc w:val="both"/>
      </w:pPr>
      <w:r>
        <w:t xml:space="preserve">Отдел </w:t>
      </w:r>
      <w:r w:rsidRPr="00667AA4">
        <w:t xml:space="preserve">благоустройства за подписью начальника отдела и главного бухгалтера </w:t>
      </w:r>
      <w:r>
        <w:t xml:space="preserve">ежегодно </w:t>
      </w:r>
      <w:r w:rsidRPr="00667AA4">
        <w:t xml:space="preserve">предоставляет в финансовый отдел до </w:t>
      </w:r>
      <w:r>
        <w:t>15 января года</w:t>
      </w:r>
      <w:r w:rsidRPr="00667AA4">
        <w:t>, следующего за отчетным</w:t>
      </w:r>
      <w:r>
        <w:t>, отчет о достижении целевых показателей по исполнению мероприятий по передаваемым отдельным государственным полномочиям в сфере благоустройства</w:t>
      </w:r>
      <w:r w:rsidR="00560B05">
        <w:t xml:space="preserve"> по форме и в сроки, установленные Порядком.</w:t>
      </w:r>
    </w:p>
    <w:p w:rsidR="00AD66DD" w:rsidRDefault="00B3196F" w:rsidP="00643FAB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0" w:line="322" w:lineRule="exact"/>
        <w:ind w:left="-284" w:hanging="380"/>
        <w:jc w:val="both"/>
      </w:pPr>
      <w:r>
        <w:t>Ответственность за целевое использование субвенции, за соблюдение настоящего Порядка, достоверность и полноту предоставляемой информации возлагается на отдел благоустройства.</w:t>
      </w:r>
    </w:p>
    <w:p w:rsidR="00AD66DD" w:rsidRDefault="00B3196F" w:rsidP="00643FAB">
      <w:pPr>
        <w:pStyle w:val="20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0" w:line="322" w:lineRule="exact"/>
        <w:ind w:left="-284" w:hanging="380"/>
        <w:jc w:val="both"/>
      </w:pPr>
      <w:r>
        <w:t xml:space="preserve">Контроль за целевым использованием субвенции, соблюдением настоящего порядка возлагается на </w:t>
      </w:r>
      <w:r w:rsidR="00BB527E">
        <w:t xml:space="preserve">главного бухгалтера МА ВМО Балаклавского МО и </w:t>
      </w:r>
      <w:r>
        <w:t>финансовый отдел.</w:t>
      </w:r>
    </w:p>
    <w:p w:rsidR="00AD66DD" w:rsidRDefault="00B3196F" w:rsidP="00643FAB">
      <w:pPr>
        <w:pStyle w:val="20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0" w:line="322" w:lineRule="exact"/>
        <w:ind w:left="-284" w:hanging="380"/>
        <w:jc w:val="both"/>
      </w:pPr>
      <w:r>
        <w:t xml:space="preserve">Не использованный по итогам текущего финансового года остаток субвенции подлежит возврату в </w:t>
      </w:r>
      <w:r w:rsidR="00BB527E">
        <w:t>бюджет города Севастополя</w:t>
      </w:r>
      <w:r>
        <w:t xml:space="preserve"> в соответствии с требованиями, установленными бюджетным законодательством.</w:t>
      </w:r>
    </w:p>
    <w:p w:rsidR="00AD66DD" w:rsidRPr="00415C40" w:rsidRDefault="00B3196F" w:rsidP="00643FAB">
      <w:pPr>
        <w:pStyle w:val="20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0" w:line="322" w:lineRule="exact"/>
        <w:ind w:left="-284" w:hanging="360"/>
        <w:jc w:val="both"/>
        <w:rPr>
          <w:sz w:val="2"/>
          <w:szCs w:val="2"/>
        </w:rPr>
      </w:pPr>
      <w:r>
        <w:t xml:space="preserve">Субвенция в случае её нецелевого использования подлежит </w:t>
      </w:r>
      <w:r w:rsidR="00560B05">
        <w:t>возврату в</w:t>
      </w:r>
      <w:r>
        <w:t xml:space="preserve"> </w:t>
      </w:r>
      <w:r w:rsidR="00BB527E">
        <w:t>бюджет города Севастополя</w:t>
      </w:r>
      <w:r>
        <w:t xml:space="preserve"> в соответствии с </w:t>
      </w:r>
      <w:r w:rsidR="00560B05">
        <w:t xml:space="preserve">п. 2.12 Порядка. </w:t>
      </w:r>
    </w:p>
    <w:p w:rsidR="00415C40" w:rsidRDefault="00415C40" w:rsidP="00643FAB">
      <w:pPr>
        <w:pStyle w:val="20"/>
        <w:shd w:val="clear" w:color="auto" w:fill="auto"/>
        <w:tabs>
          <w:tab w:val="left" w:pos="433"/>
        </w:tabs>
        <w:spacing w:before="0" w:after="0" w:line="322" w:lineRule="exact"/>
        <w:ind w:left="-284" w:firstLine="0"/>
        <w:jc w:val="both"/>
      </w:pPr>
    </w:p>
    <w:p w:rsidR="002B0906" w:rsidRDefault="002B0906" w:rsidP="00643FAB">
      <w:pPr>
        <w:pStyle w:val="20"/>
        <w:shd w:val="clear" w:color="auto" w:fill="auto"/>
        <w:tabs>
          <w:tab w:val="left" w:pos="433"/>
        </w:tabs>
        <w:spacing w:before="0" w:after="0" w:line="322" w:lineRule="exact"/>
        <w:ind w:left="-284" w:firstLine="0"/>
        <w:jc w:val="both"/>
      </w:pPr>
    </w:p>
    <w:p w:rsidR="00415C40" w:rsidRPr="00415C40" w:rsidRDefault="00415C40" w:rsidP="00643FAB">
      <w:pPr>
        <w:spacing w:after="300" w:line="370" w:lineRule="exact"/>
        <w:ind w:left="-284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15C4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Глава ВМО Балаклавский МО                                       </w:t>
      </w:r>
      <w:r w:rsidRPr="00415C4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 xml:space="preserve">       Е.А. Бабошкин </w:t>
      </w:r>
    </w:p>
    <w:p w:rsidR="00415C40" w:rsidRPr="00560B05" w:rsidRDefault="00415C40" w:rsidP="00643FAB">
      <w:pPr>
        <w:pStyle w:val="20"/>
        <w:shd w:val="clear" w:color="auto" w:fill="auto"/>
        <w:tabs>
          <w:tab w:val="left" w:pos="433"/>
        </w:tabs>
        <w:spacing w:before="0" w:after="0" w:line="322" w:lineRule="exact"/>
        <w:ind w:left="-284" w:firstLine="0"/>
        <w:jc w:val="both"/>
        <w:rPr>
          <w:sz w:val="2"/>
          <w:szCs w:val="2"/>
        </w:rPr>
      </w:pPr>
    </w:p>
    <w:sectPr w:rsidR="00415C40" w:rsidRPr="00560B05" w:rsidSect="00643FAB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6D" w:rsidRDefault="00CA026D">
      <w:r>
        <w:separator/>
      </w:r>
    </w:p>
  </w:endnote>
  <w:endnote w:type="continuationSeparator" w:id="0">
    <w:p w:rsidR="00CA026D" w:rsidRDefault="00CA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6D" w:rsidRDefault="00CA026D"/>
  </w:footnote>
  <w:footnote w:type="continuationSeparator" w:id="0">
    <w:p w:rsidR="00CA026D" w:rsidRDefault="00CA02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1709"/>
    <w:multiLevelType w:val="multilevel"/>
    <w:tmpl w:val="C2DAA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61336C"/>
    <w:multiLevelType w:val="multilevel"/>
    <w:tmpl w:val="0012F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E71128"/>
    <w:multiLevelType w:val="multilevel"/>
    <w:tmpl w:val="9872D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DD"/>
    <w:rsid w:val="000047C2"/>
    <w:rsid w:val="000927C6"/>
    <w:rsid w:val="001650AF"/>
    <w:rsid w:val="001F0EEB"/>
    <w:rsid w:val="00281978"/>
    <w:rsid w:val="002A6584"/>
    <w:rsid w:val="002B0906"/>
    <w:rsid w:val="003E1C08"/>
    <w:rsid w:val="00415C40"/>
    <w:rsid w:val="005325BF"/>
    <w:rsid w:val="0054379E"/>
    <w:rsid w:val="00560B05"/>
    <w:rsid w:val="00626307"/>
    <w:rsid w:val="00643FAB"/>
    <w:rsid w:val="006579CC"/>
    <w:rsid w:val="00667AA4"/>
    <w:rsid w:val="006B2877"/>
    <w:rsid w:val="006E3D61"/>
    <w:rsid w:val="00702117"/>
    <w:rsid w:val="00762B08"/>
    <w:rsid w:val="007F5F96"/>
    <w:rsid w:val="00816835"/>
    <w:rsid w:val="00816BFA"/>
    <w:rsid w:val="00822B14"/>
    <w:rsid w:val="009B54B1"/>
    <w:rsid w:val="00A7571E"/>
    <w:rsid w:val="00AB7D1D"/>
    <w:rsid w:val="00AD66DD"/>
    <w:rsid w:val="00B23134"/>
    <w:rsid w:val="00B3196F"/>
    <w:rsid w:val="00B5040F"/>
    <w:rsid w:val="00B70CCF"/>
    <w:rsid w:val="00BB527E"/>
    <w:rsid w:val="00BD79D3"/>
    <w:rsid w:val="00C17EAD"/>
    <w:rsid w:val="00CA026D"/>
    <w:rsid w:val="00CA5B32"/>
    <w:rsid w:val="00CA6BA2"/>
    <w:rsid w:val="00CA7CF5"/>
    <w:rsid w:val="00D075D9"/>
    <w:rsid w:val="00EF1ABF"/>
    <w:rsid w:val="00EF6EF8"/>
    <w:rsid w:val="00F40BC4"/>
    <w:rsid w:val="00F631AD"/>
    <w:rsid w:val="00F76FF7"/>
    <w:rsid w:val="00F9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8397271B-80ED-4264-8419-295537F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5C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6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657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30</cp:revision>
  <cp:lastPrinted>2017-03-29T14:27:00Z</cp:lastPrinted>
  <dcterms:created xsi:type="dcterms:W3CDTF">2017-03-13T14:45:00Z</dcterms:created>
  <dcterms:modified xsi:type="dcterms:W3CDTF">2017-04-06T07:35:00Z</dcterms:modified>
</cp:coreProperties>
</file>