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39" w:rsidRPr="009633B2" w:rsidRDefault="009633B2" w:rsidP="009633B2">
      <w:pPr>
        <w:pStyle w:val="ConsPlusNonformat"/>
        <w:tabs>
          <w:tab w:val="left" w:pos="2955"/>
          <w:tab w:val="center" w:pos="6979"/>
        </w:tabs>
        <w:rPr>
          <w:b/>
          <w:color w:val="000000" w:themeColor="text1"/>
          <w:sz w:val="36"/>
          <w:szCs w:val="22"/>
        </w:rPr>
      </w:pPr>
      <w:bookmarkStart w:id="0" w:name="_GoBack"/>
      <w:r w:rsidRPr="009633B2">
        <w:rPr>
          <w:b/>
          <w:noProof/>
          <w:color w:val="000000" w:themeColor="text1"/>
          <w:sz w:val="18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426301FF" wp14:editId="6B506BD3">
            <wp:simplePos x="0" y="0"/>
            <wp:positionH relativeFrom="column">
              <wp:posOffset>-942976</wp:posOffset>
            </wp:positionH>
            <wp:positionV relativeFrom="paragraph">
              <wp:posOffset>-738505</wp:posOffset>
            </wp:positionV>
            <wp:extent cx="11142963" cy="7791450"/>
            <wp:effectExtent l="38100" t="57150" r="40005" b="381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2588385_0627-fbp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073" cy="7795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0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000000" w:themeColor="text1"/>
          <w:sz w:val="18"/>
          <w:szCs w:val="22"/>
        </w:rPr>
        <w:t xml:space="preserve">          </w:t>
      </w:r>
      <w:r w:rsidR="00AF7939" w:rsidRPr="009633B2">
        <w:rPr>
          <w:b/>
          <w:color w:val="000000" w:themeColor="text1"/>
          <w:sz w:val="44"/>
          <w:szCs w:val="22"/>
        </w:rPr>
        <w:t>Специальная декларация</w:t>
      </w:r>
    </w:p>
    <w:p w:rsidR="00AF7939" w:rsidRPr="009633B2" w:rsidRDefault="00AF7939" w:rsidP="00AF7939">
      <w:pPr>
        <w:pStyle w:val="ConsPlusNonformat"/>
        <w:jc w:val="both"/>
        <w:rPr>
          <w:color w:val="000000" w:themeColor="text1"/>
          <w:sz w:val="18"/>
          <w:szCs w:val="22"/>
        </w:rPr>
      </w:pPr>
    </w:p>
    <w:p w:rsidR="00AF7939" w:rsidRPr="009633B2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9633B2">
        <w:rPr>
          <w:b/>
          <w:color w:val="000000" w:themeColor="text1"/>
          <w:sz w:val="18"/>
          <w:szCs w:val="22"/>
        </w:rPr>
        <w:t>___________________________________________________________________________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   (Наименование налогового органа, в который представляется декларация)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Сведения о декларанте </w:t>
      </w:r>
      <w:hyperlink w:anchor="Par38" w:history="1">
        <w:r w:rsidRPr="002B3836">
          <w:rPr>
            <w:b/>
            <w:color w:val="000000" w:themeColor="text1"/>
            <w:sz w:val="18"/>
            <w:szCs w:val="22"/>
          </w:rPr>
          <w:t>&lt;1&gt;</w:t>
        </w:r>
      </w:hyperlink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Фамилия      ______________________________________________________________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Имя          ______________________________________________________________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Отчество </w:t>
      </w:r>
      <w:hyperlink w:anchor="Par40" w:history="1">
        <w:r w:rsidRPr="002B3836">
          <w:rPr>
            <w:b/>
            <w:color w:val="000000" w:themeColor="text1"/>
            <w:sz w:val="18"/>
            <w:szCs w:val="22"/>
          </w:rPr>
          <w:t>&lt;2&gt;</w:t>
        </w:r>
      </w:hyperlink>
      <w:r w:rsidRPr="002B3836">
        <w:rPr>
          <w:b/>
          <w:color w:val="000000" w:themeColor="text1"/>
          <w:sz w:val="18"/>
          <w:szCs w:val="22"/>
        </w:rPr>
        <w:t xml:space="preserve"> ______________________________________________________________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ИНН </w:t>
      </w:r>
      <w:hyperlink w:anchor="Par42" w:history="1">
        <w:r w:rsidRPr="002B3836">
          <w:rPr>
            <w:b/>
            <w:color w:val="000000" w:themeColor="text1"/>
            <w:sz w:val="18"/>
            <w:szCs w:val="22"/>
          </w:rPr>
          <w:t>&lt;3&gt;</w:t>
        </w:r>
      </w:hyperlink>
      <w:r w:rsidRPr="002B3836">
        <w:rPr>
          <w:b/>
          <w:color w:val="000000" w:themeColor="text1"/>
          <w:sz w:val="18"/>
          <w:szCs w:val="22"/>
        </w:rPr>
        <w:t xml:space="preserve">      ______________________________________________________________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Данная декларация составлена на ______ страницах с приложением документов и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(или) их копий на ______ листах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Достоверность сведений, указанных в настоящей декларации, подтверждаю: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Подпись _________________________ Дата _</w:t>
      </w:r>
      <w:proofErr w:type="gramStart"/>
      <w:r w:rsidRPr="002B3836">
        <w:rPr>
          <w:b/>
          <w:color w:val="000000" w:themeColor="text1"/>
          <w:sz w:val="18"/>
          <w:szCs w:val="22"/>
        </w:rPr>
        <w:t>_._</w:t>
      </w:r>
      <w:proofErr w:type="gramEnd"/>
      <w:r w:rsidRPr="002B3836">
        <w:rPr>
          <w:b/>
          <w:color w:val="000000" w:themeColor="text1"/>
          <w:sz w:val="18"/>
          <w:szCs w:val="22"/>
        </w:rPr>
        <w:t>_.____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proofErr w:type="gramStart"/>
      <w:r w:rsidRPr="002B3836">
        <w:rPr>
          <w:b/>
          <w:color w:val="000000" w:themeColor="text1"/>
          <w:sz w:val="18"/>
          <w:szCs w:val="22"/>
        </w:rPr>
        <w:t>Сведения  о</w:t>
      </w:r>
      <w:proofErr w:type="gramEnd"/>
      <w:r w:rsidRPr="002B3836">
        <w:rPr>
          <w:b/>
          <w:color w:val="000000" w:themeColor="text1"/>
          <w:sz w:val="18"/>
          <w:szCs w:val="22"/>
        </w:rPr>
        <w:t xml:space="preserve">  представлении  декларации  (заполняется  работником налогового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органа)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Настоящая   декларация   представлена   </w:t>
      </w:r>
      <w:proofErr w:type="gramStart"/>
      <w:r w:rsidRPr="002B3836">
        <w:rPr>
          <w:b/>
          <w:color w:val="000000" w:themeColor="text1"/>
          <w:sz w:val="18"/>
          <w:szCs w:val="22"/>
        </w:rPr>
        <w:t>на  _</w:t>
      </w:r>
      <w:proofErr w:type="gramEnd"/>
      <w:r w:rsidRPr="002B3836">
        <w:rPr>
          <w:b/>
          <w:color w:val="000000" w:themeColor="text1"/>
          <w:sz w:val="18"/>
          <w:szCs w:val="22"/>
        </w:rPr>
        <w:t>___  страницах  с  приложением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документов или их копий на ____ листах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Дата представления декларации _</w:t>
      </w:r>
      <w:proofErr w:type="gramStart"/>
      <w:r w:rsidRPr="002B3836">
        <w:rPr>
          <w:b/>
          <w:color w:val="000000" w:themeColor="text1"/>
          <w:sz w:val="18"/>
          <w:szCs w:val="22"/>
        </w:rPr>
        <w:t>_._</w:t>
      </w:r>
      <w:proofErr w:type="gramEnd"/>
      <w:r w:rsidRPr="002B3836">
        <w:rPr>
          <w:b/>
          <w:color w:val="000000" w:themeColor="text1"/>
          <w:sz w:val="18"/>
          <w:szCs w:val="22"/>
        </w:rPr>
        <w:t>_.____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Зарегистрирована за N 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______________________________________________   __________________________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           (фамилия, имя, </w:t>
      </w:r>
      <w:proofErr w:type="gramStart"/>
      <w:r w:rsidRPr="002B3836">
        <w:rPr>
          <w:b/>
          <w:color w:val="000000" w:themeColor="text1"/>
          <w:sz w:val="18"/>
          <w:szCs w:val="22"/>
        </w:rPr>
        <w:t xml:space="preserve">отчество)   </w:t>
      </w:r>
      <w:proofErr w:type="gramEnd"/>
      <w:r w:rsidRPr="002B3836">
        <w:rPr>
          <w:b/>
          <w:color w:val="000000" w:themeColor="text1"/>
          <w:sz w:val="18"/>
          <w:szCs w:val="22"/>
        </w:rPr>
        <w:t xml:space="preserve">                    (подпись)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    --------------------------------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bookmarkStart w:id="1" w:name="Par38"/>
      <w:bookmarkEnd w:id="1"/>
      <w:r w:rsidRPr="002B3836">
        <w:rPr>
          <w:b/>
          <w:color w:val="000000" w:themeColor="text1"/>
          <w:sz w:val="18"/>
          <w:szCs w:val="22"/>
        </w:rPr>
        <w:t xml:space="preserve">    &lt;1</w:t>
      </w:r>
      <w:proofErr w:type="gramStart"/>
      <w:r w:rsidRPr="002B3836">
        <w:rPr>
          <w:b/>
          <w:color w:val="000000" w:themeColor="text1"/>
          <w:sz w:val="18"/>
          <w:szCs w:val="22"/>
        </w:rPr>
        <w:t>&gt;  Дополнительные</w:t>
      </w:r>
      <w:proofErr w:type="gramEnd"/>
      <w:r w:rsidRPr="002B3836">
        <w:rPr>
          <w:b/>
          <w:color w:val="000000" w:themeColor="text1"/>
          <w:sz w:val="18"/>
          <w:szCs w:val="22"/>
        </w:rPr>
        <w:t xml:space="preserve"> сведения о физическом лице (декларанте) заполняются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 xml:space="preserve">на </w:t>
      </w:r>
      <w:hyperlink r:id="rId6" w:history="1">
        <w:r w:rsidRPr="002B3836">
          <w:rPr>
            <w:b/>
            <w:color w:val="000000" w:themeColor="text1"/>
            <w:sz w:val="18"/>
            <w:szCs w:val="22"/>
          </w:rPr>
          <w:t>странице 002</w:t>
        </w:r>
      </w:hyperlink>
      <w:r w:rsidRPr="002B3836">
        <w:rPr>
          <w:b/>
          <w:color w:val="000000" w:themeColor="text1"/>
          <w:sz w:val="18"/>
          <w:szCs w:val="22"/>
        </w:rPr>
        <w:t>.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bookmarkStart w:id="2" w:name="Par40"/>
      <w:bookmarkEnd w:id="2"/>
      <w:r w:rsidRPr="002B3836">
        <w:rPr>
          <w:b/>
          <w:color w:val="000000" w:themeColor="text1"/>
          <w:sz w:val="18"/>
          <w:szCs w:val="22"/>
        </w:rPr>
        <w:t xml:space="preserve">    &lt;2&gt;   </w:t>
      </w:r>
      <w:proofErr w:type="gramStart"/>
      <w:r w:rsidRPr="002B3836">
        <w:rPr>
          <w:b/>
          <w:color w:val="000000" w:themeColor="text1"/>
          <w:sz w:val="18"/>
          <w:szCs w:val="22"/>
        </w:rPr>
        <w:t>Отчество  указывается</w:t>
      </w:r>
      <w:proofErr w:type="gramEnd"/>
      <w:r w:rsidRPr="002B3836">
        <w:rPr>
          <w:b/>
          <w:color w:val="000000" w:themeColor="text1"/>
          <w:sz w:val="18"/>
          <w:szCs w:val="22"/>
        </w:rPr>
        <w:t xml:space="preserve">  при  наличии  (относится  ко  всем  листам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документа).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bookmarkStart w:id="3" w:name="Par42"/>
      <w:bookmarkEnd w:id="3"/>
      <w:r w:rsidRPr="002B3836">
        <w:rPr>
          <w:b/>
          <w:color w:val="000000" w:themeColor="text1"/>
          <w:sz w:val="18"/>
          <w:szCs w:val="22"/>
        </w:rPr>
        <w:t xml:space="preserve">    &lt;3&gt;   Заполняется   в   </w:t>
      </w:r>
      <w:proofErr w:type="gramStart"/>
      <w:r w:rsidRPr="002B3836">
        <w:rPr>
          <w:b/>
          <w:color w:val="000000" w:themeColor="text1"/>
          <w:sz w:val="18"/>
          <w:szCs w:val="22"/>
        </w:rPr>
        <w:t>отношении  физических</w:t>
      </w:r>
      <w:proofErr w:type="gramEnd"/>
      <w:r w:rsidRPr="002B3836">
        <w:rPr>
          <w:b/>
          <w:color w:val="000000" w:themeColor="text1"/>
          <w:sz w:val="18"/>
          <w:szCs w:val="22"/>
        </w:rPr>
        <w:t xml:space="preserve">  лиц,  имеющих  документ,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proofErr w:type="gramStart"/>
      <w:r w:rsidRPr="002B3836">
        <w:rPr>
          <w:b/>
          <w:color w:val="000000" w:themeColor="text1"/>
          <w:sz w:val="18"/>
          <w:szCs w:val="22"/>
        </w:rPr>
        <w:t>подтверждающий  присвоение</w:t>
      </w:r>
      <w:proofErr w:type="gramEnd"/>
      <w:r w:rsidRPr="002B3836">
        <w:rPr>
          <w:b/>
          <w:color w:val="000000" w:themeColor="text1"/>
          <w:sz w:val="18"/>
          <w:szCs w:val="22"/>
        </w:rPr>
        <w:t xml:space="preserve">  ИНН  (свидетельство  о  постановке  на  учет  в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proofErr w:type="gramStart"/>
      <w:r w:rsidRPr="002B3836">
        <w:rPr>
          <w:b/>
          <w:color w:val="000000" w:themeColor="text1"/>
          <w:sz w:val="18"/>
          <w:szCs w:val="22"/>
        </w:rPr>
        <w:t>налоговом  органе</w:t>
      </w:r>
      <w:proofErr w:type="gramEnd"/>
      <w:r w:rsidRPr="002B3836">
        <w:rPr>
          <w:b/>
          <w:color w:val="000000" w:themeColor="text1"/>
          <w:sz w:val="18"/>
          <w:szCs w:val="22"/>
        </w:rPr>
        <w:t>,  отметку  в паспорте гражданина Российской Федерации), и</w:t>
      </w:r>
    </w:p>
    <w:p w:rsidR="00AF7939" w:rsidRPr="002B3836" w:rsidRDefault="00AF7939" w:rsidP="00AF7939">
      <w:pPr>
        <w:pStyle w:val="ConsPlusNonformat"/>
        <w:jc w:val="both"/>
        <w:rPr>
          <w:b/>
          <w:color w:val="000000" w:themeColor="text1"/>
          <w:sz w:val="18"/>
          <w:szCs w:val="22"/>
        </w:rPr>
      </w:pPr>
      <w:r w:rsidRPr="002B3836">
        <w:rPr>
          <w:b/>
          <w:color w:val="000000" w:themeColor="text1"/>
          <w:sz w:val="18"/>
          <w:szCs w:val="22"/>
        </w:rPr>
        <w:t>использующих ИНН наряду с персональными данными.</w:t>
      </w:r>
    </w:p>
    <w:p w:rsidR="002346E2" w:rsidRPr="009633B2" w:rsidRDefault="002346E2">
      <w:pPr>
        <w:rPr>
          <w:b/>
          <w:color w:val="000000" w:themeColor="text1"/>
          <w:sz w:val="18"/>
        </w:rPr>
      </w:pPr>
    </w:p>
    <w:sectPr w:rsidR="002346E2" w:rsidRPr="009633B2" w:rsidSect="009633B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39"/>
    <w:rsid w:val="00215548"/>
    <w:rsid w:val="002346E2"/>
    <w:rsid w:val="002B3836"/>
    <w:rsid w:val="008637B4"/>
    <w:rsid w:val="009633B2"/>
    <w:rsid w:val="00AF7939"/>
    <w:rsid w:val="00F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D3B3-6C30-4E06-91CB-9974F15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9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7132B34C0D7D554EA10C985C99CE2D836B36091EBC62267DC09B5EFFE2C9C8FD4D3789339A2CE0l6K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26AB-2A5B-4EEB-AD90-1B3C240A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Юрьевна</dc:creator>
  <cp:keywords/>
  <dc:description/>
  <cp:lastModifiedBy>Шаповалова Екатерина Владимировна</cp:lastModifiedBy>
  <cp:revision>5</cp:revision>
  <dcterms:created xsi:type="dcterms:W3CDTF">2016-06-20T11:10:00Z</dcterms:created>
  <dcterms:modified xsi:type="dcterms:W3CDTF">2016-06-20T11:24:00Z</dcterms:modified>
</cp:coreProperties>
</file>