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AE" w:rsidRPr="009F377C" w:rsidRDefault="009B02AE" w:rsidP="00AD2570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Итоговые рекомендации </w:t>
      </w:r>
    </w:p>
    <w:p w:rsidR="009B02AE" w:rsidRDefault="009B02AE" w:rsidP="00AD2570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публичных слушаний от 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="0057784E">
        <w:rPr>
          <w:rFonts w:ascii="Times New Roman" w:hAnsi="Times New Roman"/>
          <w:b/>
          <w:bCs/>
          <w:i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7784E">
        <w:rPr>
          <w:rFonts w:ascii="Times New Roman" w:hAnsi="Times New Roman"/>
          <w:b/>
          <w:bCs/>
          <w:i/>
          <w:sz w:val="28"/>
          <w:szCs w:val="28"/>
        </w:rPr>
        <w:t>мая 2016</w:t>
      </w: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 года </w:t>
      </w:r>
    </w:p>
    <w:p w:rsidR="009B02AE" w:rsidRPr="009F377C" w:rsidRDefault="009B02AE" w:rsidP="00AD2570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по </w:t>
      </w:r>
      <w:r w:rsidR="0057784E" w:rsidRPr="0057784E">
        <w:rPr>
          <w:rFonts w:ascii="Times New Roman" w:hAnsi="Times New Roman"/>
          <w:b/>
          <w:bCs/>
          <w:i/>
          <w:sz w:val="28"/>
          <w:szCs w:val="28"/>
        </w:rPr>
        <w:t xml:space="preserve">отчету об исполнении бюджета </w:t>
      </w:r>
      <w:r w:rsidR="0057784E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</w:t>
      </w:r>
      <w:r w:rsidR="0057784E" w:rsidRPr="0057784E">
        <w:rPr>
          <w:rFonts w:ascii="Times New Roman" w:hAnsi="Times New Roman"/>
          <w:b/>
          <w:bCs/>
          <w:i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2015 год</w:t>
      </w:r>
    </w:p>
    <w:p w:rsidR="009B02AE" w:rsidRPr="00AD2570" w:rsidRDefault="009B02AE" w:rsidP="00AD25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2AE" w:rsidRDefault="009B02AE" w:rsidP="00AD2570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57784E">
        <w:rPr>
          <w:rFonts w:ascii="Times New Roman" w:hAnsi="Times New Roman"/>
          <w:sz w:val="28"/>
          <w:szCs w:val="28"/>
        </w:rPr>
        <w:t>отчет</w:t>
      </w:r>
      <w:r w:rsidRPr="00AD2570">
        <w:rPr>
          <w:rFonts w:ascii="Times New Roman" w:hAnsi="Times New Roman"/>
          <w:sz w:val="28"/>
          <w:szCs w:val="28"/>
        </w:rPr>
        <w:t xml:space="preserve"> </w:t>
      </w:r>
      <w:r w:rsidR="0057784E" w:rsidRPr="0057784E">
        <w:rPr>
          <w:rFonts w:ascii="Times New Roman" w:hAnsi="Times New Roman"/>
          <w:sz w:val="28"/>
          <w:szCs w:val="28"/>
        </w:rPr>
        <w:t>об исполнении бюджета внутригородского муниципального образования города Севастополя Балаклавский муниципальный округ за 2015 год</w:t>
      </w:r>
      <w:r w:rsidRPr="00AD2570">
        <w:rPr>
          <w:rFonts w:ascii="Times New Roman" w:hAnsi="Times New Roman"/>
          <w:sz w:val="28"/>
          <w:szCs w:val="28"/>
        </w:rPr>
        <w:t>, обнародованн</w:t>
      </w:r>
      <w:r>
        <w:rPr>
          <w:rFonts w:ascii="Times New Roman" w:hAnsi="Times New Roman"/>
          <w:sz w:val="28"/>
          <w:szCs w:val="28"/>
        </w:rPr>
        <w:t>ый</w:t>
      </w:r>
      <w:r w:rsidRPr="00AD2570">
        <w:rPr>
          <w:rFonts w:ascii="Times New Roman" w:hAnsi="Times New Roman"/>
          <w:sz w:val="28"/>
          <w:szCs w:val="28"/>
        </w:rPr>
        <w:t xml:space="preserve"> на </w:t>
      </w:r>
      <w:r w:rsidRPr="00D75D7F">
        <w:rPr>
          <w:rFonts w:ascii="Times New Roman" w:hAnsi="Times New Roman"/>
          <w:sz w:val="28"/>
          <w:szCs w:val="28"/>
        </w:rPr>
        <w:t xml:space="preserve">официальном сайте и информационном стенде </w:t>
      </w:r>
      <w:r>
        <w:rPr>
          <w:rFonts w:ascii="Times New Roman" w:hAnsi="Times New Roman"/>
          <w:sz w:val="28"/>
          <w:szCs w:val="28"/>
        </w:rPr>
        <w:t>ВМО Балаклавский МО</w:t>
      </w:r>
      <w:r w:rsidRPr="00AD2570">
        <w:rPr>
          <w:rFonts w:ascii="Times New Roman" w:hAnsi="Times New Roman"/>
          <w:sz w:val="28"/>
          <w:szCs w:val="28"/>
        </w:rPr>
        <w:t xml:space="preserve">, участники </w:t>
      </w:r>
      <w:r w:rsidR="00F6348B">
        <w:rPr>
          <w:rFonts w:ascii="Times New Roman" w:hAnsi="Times New Roman"/>
          <w:sz w:val="28"/>
          <w:szCs w:val="28"/>
        </w:rPr>
        <w:t>п</w:t>
      </w:r>
      <w:r w:rsidRPr="00AD2570">
        <w:rPr>
          <w:rFonts w:ascii="Times New Roman" w:hAnsi="Times New Roman"/>
          <w:sz w:val="28"/>
          <w:szCs w:val="28"/>
        </w:rPr>
        <w:t xml:space="preserve">убличных слушаний </w:t>
      </w:r>
    </w:p>
    <w:p w:rsidR="009B02AE" w:rsidRDefault="009B02AE" w:rsidP="00AD2570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B02AE" w:rsidRDefault="009B02AE" w:rsidP="00AD2570">
      <w:pPr>
        <w:jc w:val="center"/>
        <w:rPr>
          <w:rFonts w:ascii="Times New Roman" w:hAnsi="Times New Roman"/>
          <w:b/>
          <w:sz w:val="28"/>
          <w:szCs w:val="28"/>
        </w:rPr>
      </w:pPr>
      <w:r w:rsidRPr="00AD2570">
        <w:rPr>
          <w:rFonts w:ascii="Times New Roman" w:hAnsi="Times New Roman"/>
          <w:b/>
          <w:sz w:val="28"/>
          <w:szCs w:val="28"/>
        </w:rPr>
        <w:t>РЕКОМЕНДУЮТ:</w:t>
      </w:r>
    </w:p>
    <w:p w:rsidR="009B02AE" w:rsidRDefault="009B02AE" w:rsidP="00AD25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Одобрить в целом </w:t>
      </w:r>
      <w:r w:rsidR="0057784E">
        <w:rPr>
          <w:rFonts w:ascii="Times New Roman" w:hAnsi="Times New Roman"/>
          <w:sz w:val="28"/>
          <w:szCs w:val="28"/>
        </w:rPr>
        <w:t>отчет</w:t>
      </w:r>
      <w:r w:rsidR="0057784E" w:rsidRPr="00AD2570">
        <w:rPr>
          <w:rFonts w:ascii="Times New Roman" w:hAnsi="Times New Roman"/>
          <w:sz w:val="28"/>
          <w:szCs w:val="28"/>
        </w:rPr>
        <w:t xml:space="preserve"> </w:t>
      </w:r>
      <w:r w:rsidR="0057784E" w:rsidRPr="0057784E">
        <w:rPr>
          <w:rFonts w:ascii="Times New Roman" w:hAnsi="Times New Roman"/>
          <w:sz w:val="28"/>
          <w:szCs w:val="28"/>
        </w:rPr>
        <w:t>об исполнении бюджета внутригородского муниципального образования города Севастополя Балаклавский муниципальный округ за 2015 год</w:t>
      </w:r>
      <w:r w:rsidRPr="00AD2570">
        <w:rPr>
          <w:rFonts w:ascii="Times New Roman" w:hAnsi="Times New Roman"/>
          <w:sz w:val="28"/>
          <w:szCs w:val="28"/>
        </w:rPr>
        <w:t>.</w:t>
      </w:r>
    </w:p>
    <w:p w:rsidR="009B02AE" w:rsidRPr="00AD2570" w:rsidRDefault="009B02AE" w:rsidP="00AD25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Рекомендовать депутатам </w:t>
      </w:r>
      <w:r>
        <w:rPr>
          <w:rFonts w:ascii="Times New Roman" w:hAnsi="Times New Roman"/>
          <w:sz w:val="28"/>
          <w:szCs w:val="28"/>
        </w:rPr>
        <w:t>Совета Балаклавского муниципального округа</w:t>
      </w:r>
      <w:r w:rsidRPr="00AD2570">
        <w:rPr>
          <w:rFonts w:ascii="Times New Roman" w:hAnsi="Times New Roman"/>
          <w:sz w:val="28"/>
          <w:szCs w:val="28"/>
        </w:rPr>
        <w:t xml:space="preserve"> </w:t>
      </w:r>
      <w:r w:rsidR="0057784E">
        <w:rPr>
          <w:rFonts w:ascii="Times New Roman" w:hAnsi="Times New Roman"/>
          <w:sz w:val="28"/>
          <w:szCs w:val="28"/>
        </w:rPr>
        <w:t>утвердить отчет об</w:t>
      </w:r>
      <w:r w:rsidR="0057784E" w:rsidRPr="00854656">
        <w:rPr>
          <w:rFonts w:ascii="Times New Roman" w:eastAsia="Times New Roman" w:hAnsi="Times New Roman"/>
          <w:iCs/>
          <w:sz w:val="28"/>
          <w:szCs w:val="28"/>
        </w:rPr>
        <w:t xml:space="preserve"> исполнении бюджета внутригородского</w:t>
      </w:r>
      <w:r w:rsidR="0057784E" w:rsidRPr="00854656">
        <w:rPr>
          <w:rFonts w:ascii="Times New Roman" w:hAnsi="Times New Roman"/>
          <w:iCs/>
          <w:sz w:val="28"/>
          <w:szCs w:val="28"/>
        </w:rPr>
        <w:t xml:space="preserve"> </w:t>
      </w:r>
      <w:r w:rsidR="0057784E" w:rsidRPr="00854656">
        <w:rPr>
          <w:rFonts w:ascii="Times New Roman" w:eastAsia="Times New Roman" w:hAnsi="Times New Roman"/>
          <w:iCs/>
          <w:sz w:val="28"/>
          <w:szCs w:val="28"/>
        </w:rPr>
        <w:t>муниципального образования города Севастополя Балаклавский муниципальный округ за 2015</w:t>
      </w:r>
      <w:r w:rsidR="0057784E" w:rsidRPr="00854656">
        <w:rPr>
          <w:rFonts w:ascii="Times New Roman" w:hAnsi="Times New Roman"/>
          <w:iCs/>
          <w:sz w:val="28"/>
          <w:szCs w:val="28"/>
        </w:rPr>
        <w:t xml:space="preserve"> </w:t>
      </w:r>
      <w:r w:rsidR="0057784E" w:rsidRPr="00854656">
        <w:rPr>
          <w:rFonts w:ascii="Times New Roman" w:eastAsia="Times New Roman" w:hAnsi="Times New Roman"/>
          <w:iCs/>
          <w:sz w:val="28"/>
          <w:szCs w:val="28"/>
        </w:rPr>
        <w:t>г</w:t>
      </w:r>
      <w:r w:rsidR="0057784E">
        <w:rPr>
          <w:rFonts w:ascii="Times New Roman" w:eastAsia="Times New Roman" w:hAnsi="Times New Roman"/>
          <w:iCs/>
          <w:sz w:val="28"/>
          <w:szCs w:val="28"/>
        </w:rPr>
        <w:t>од</w:t>
      </w:r>
      <w:bookmarkStart w:id="0" w:name="_GoBack"/>
      <w:bookmarkEnd w:id="0"/>
      <w:r w:rsidRPr="00AD2570">
        <w:rPr>
          <w:rFonts w:ascii="Times New Roman" w:hAnsi="Times New Roman"/>
          <w:sz w:val="28"/>
          <w:szCs w:val="28"/>
        </w:rPr>
        <w:t>.</w:t>
      </w:r>
    </w:p>
    <w:p w:rsidR="009B02AE" w:rsidRPr="00AD2570" w:rsidRDefault="009B02AE" w:rsidP="00CA1264">
      <w:pPr>
        <w:pStyle w:val="a3"/>
        <w:numPr>
          <w:ilvl w:val="0"/>
          <w:numId w:val="1"/>
        </w:numPr>
        <w:jc w:val="both"/>
      </w:pPr>
      <w:r w:rsidRPr="00AD2570">
        <w:rPr>
          <w:rFonts w:ascii="Times New Roman" w:hAnsi="Times New Roman"/>
          <w:sz w:val="28"/>
          <w:szCs w:val="28"/>
        </w:rPr>
        <w:t xml:space="preserve">Настоящие рекомендации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AD2570">
        <w:rPr>
          <w:rFonts w:ascii="Times New Roman" w:hAnsi="Times New Roman"/>
          <w:sz w:val="28"/>
          <w:szCs w:val="28"/>
        </w:rPr>
        <w:t xml:space="preserve"> на </w:t>
      </w:r>
      <w:r w:rsidRPr="00D039DD">
        <w:rPr>
          <w:rFonts w:ascii="Times New Roman" w:hAnsi="Times New Roman"/>
          <w:sz w:val="28"/>
          <w:szCs w:val="28"/>
        </w:rPr>
        <w:t>официальном сайте и информационном стенде внутригородского муниципального образования города Севастополя Балаклавский муниципальный округ</w:t>
      </w:r>
      <w:r w:rsidRPr="00CA1264">
        <w:rPr>
          <w:rFonts w:ascii="Times New Roman" w:hAnsi="Times New Roman"/>
          <w:sz w:val="28"/>
          <w:szCs w:val="28"/>
        </w:rPr>
        <w:t xml:space="preserve"> в течение 10 дней со дня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9B02AE" w:rsidRDefault="009B02AE" w:rsidP="00AD2570">
      <w:pPr>
        <w:ind w:left="360"/>
        <w:jc w:val="both"/>
      </w:pPr>
    </w:p>
    <w:p w:rsidR="009B02AE" w:rsidRDefault="009B02AE" w:rsidP="00AD2570">
      <w:pPr>
        <w:ind w:left="360"/>
        <w:jc w:val="both"/>
      </w:pPr>
    </w:p>
    <w:p w:rsidR="009B02AE" w:rsidRDefault="009B02AE" w:rsidP="00AD2570">
      <w:pPr>
        <w:ind w:left="360"/>
        <w:jc w:val="both"/>
      </w:pPr>
    </w:p>
    <w:p w:rsidR="009B02AE" w:rsidRPr="002359D2" w:rsidRDefault="009B02AE" w:rsidP="002359D2">
      <w:pPr>
        <w:rPr>
          <w:rFonts w:ascii="Times New Roman" w:hAnsi="Times New Roman"/>
          <w:b/>
          <w:i/>
          <w:sz w:val="28"/>
          <w:szCs w:val="28"/>
        </w:rPr>
      </w:pPr>
      <w:r w:rsidRPr="002359D2">
        <w:rPr>
          <w:rFonts w:ascii="Times New Roman" w:hAnsi="Times New Roman"/>
          <w:b/>
          <w:i/>
          <w:sz w:val="28"/>
          <w:szCs w:val="28"/>
        </w:rPr>
        <w:t>Глава ВМО Балаклавский МО</w:t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  <w:t xml:space="preserve">    Е.А. </w:t>
      </w:r>
      <w:proofErr w:type="spellStart"/>
      <w:r w:rsidRPr="002359D2">
        <w:rPr>
          <w:rFonts w:ascii="Times New Roman" w:hAnsi="Times New Roman"/>
          <w:b/>
          <w:i/>
          <w:sz w:val="28"/>
          <w:szCs w:val="28"/>
        </w:rPr>
        <w:t>Бабошкин</w:t>
      </w:r>
      <w:proofErr w:type="spellEnd"/>
      <w:r w:rsidRPr="002359D2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9B02AE" w:rsidRDefault="009B02AE" w:rsidP="00AD2570">
      <w:pPr>
        <w:ind w:left="360"/>
        <w:jc w:val="both"/>
      </w:pPr>
    </w:p>
    <w:p w:rsidR="009B02AE" w:rsidRDefault="009B02AE" w:rsidP="00AD2570">
      <w:pPr>
        <w:ind w:left="360"/>
        <w:jc w:val="both"/>
      </w:pPr>
    </w:p>
    <w:sectPr w:rsidR="009B02AE" w:rsidSect="006B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3EDF"/>
    <w:multiLevelType w:val="hybridMultilevel"/>
    <w:tmpl w:val="3186587E"/>
    <w:lvl w:ilvl="0" w:tplc="49ACC62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570"/>
    <w:rsid w:val="001F5E6C"/>
    <w:rsid w:val="002359D2"/>
    <w:rsid w:val="002B63B9"/>
    <w:rsid w:val="00374957"/>
    <w:rsid w:val="003C3C37"/>
    <w:rsid w:val="00555942"/>
    <w:rsid w:val="00556FD9"/>
    <w:rsid w:val="0057784E"/>
    <w:rsid w:val="00696B85"/>
    <w:rsid w:val="006B0084"/>
    <w:rsid w:val="00765AAE"/>
    <w:rsid w:val="007F3CBA"/>
    <w:rsid w:val="009B02AE"/>
    <w:rsid w:val="009F377C"/>
    <w:rsid w:val="00AD2570"/>
    <w:rsid w:val="00B32CB6"/>
    <w:rsid w:val="00B70C7E"/>
    <w:rsid w:val="00B95135"/>
    <w:rsid w:val="00CA1264"/>
    <w:rsid w:val="00CD587B"/>
    <w:rsid w:val="00D039DD"/>
    <w:rsid w:val="00D67909"/>
    <w:rsid w:val="00D75D7F"/>
    <w:rsid w:val="00E218E0"/>
    <w:rsid w:val="00EE6246"/>
    <w:rsid w:val="00F6348B"/>
    <w:rsid w:val="00FA5EB3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56E68-8D55-44C4-B16E-05C48F6A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F3C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14</cp:revision>
  <cp:lastPrinted>2016-05-30T09:27:00Z</cp:lastPrinted>
  <dcterms:created xsi:type="dcterms:W3CDTF">2015-02-13T08:19:00Z</dcterms:created>
  <dcterms:modified xsi:type="dcterms:W3CDTF">2016-05-30T09:35:00Z</dcterms:modified>
</cp:coreProperties>
</file>